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caps/>
          <w:sz w:val="24"/>
          <w:szCs w:val="24"/>
          <w:lang w:eastAsia="ru-RU" w:val="bg-BG"/>
        </w:rPr>
        <w:t xml:space="preserve">Тур </w:t>
      </w:r>
      <w:r>
        <w:rPr>
          <w:rFonts w:cs="Times New Roman" w:eastAsia="Times New Roman"/>
          <w:caps/>
          <w:sz w:val="24"/>
          <w:szCs w:val="24"/>
          <w:lang w:eastAsia="ru-RU"/>
        </w:rPr>
        <w:t>«</w:t>
      </w:r>
      <w:r>
        <w:rPr>
          <w:rFonts w:cs="Times New Roman" w:eastAsia="Times New Roman"/>
          <w:b/>
          <w:caps/>
          <w:sz w:val="24"/>
          <w:szCs w:val="24"/>
          <w:lang w:eastAsia="ru-RU" w:val="bg-BG"/>
        </w:rPr>
        <w:t>А я иду, шагаю П</w:t>
      </w:r>
      <w:bookmarkStart w:id="0" w:name="_GoBack"/>
      <w:bookmarkEnd w:id="0"/>
      <w:r>
        <w:rPr>
          <w:rFonts w:cs="Times New Roman" w:eastAsia="Times New Roman"/>
          <w:b/>
          <w:caps/>
          <w:sz w:val="24"/>
          <w:szCs w:val="24"/>
          <w:lang w:eastAsia="ru-RU" w:val="bg-BG"/>
        </w:rPr>
        <w:t>о Москве...</w:t>
      </w:r>
      <w:r>
        <w:rPr>
          <w:rFonts w:cs="Times New Roman" w:eastAsia="Times New Roman"/>
          <w:caps/>
          <w:sz w:val="24"/>
          <w:szCs w:val="24"/>
          <w:lang w:eastAsia="ru-RU"/>
        </w:rPr>
        <w:t>»</w:t>
      </w:r>
    </w:p>
    <w:p>
      <w:pPr>
        <w:pStyle w:val="style0"/>
        <w:tabs>
          <w:tab w:leader="none" w:pos="708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20"/>
          <w:szCs w:val="20"/>
          <w:u w:val="single"/>
          <w:lang w:eastAsia="ru-RU"/>
        </w:rPr>
        <w:t>1 день</w:t>
      </w:r>
    </w:p>
    <w:p>
      <w:pPr>
        <w:pStyle w:val="style0"/>
        <w:numPr>
          <w:ilvl w:val="0"/>
          <w:numId w:val="2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Встреча с экскурсоводом  на ж/д вокзале или в аэропорту;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Обзорная экскурсия по городу «Москва многоликая»: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 и навсегда влюбиться в этот город!</w:t>
      </w:r>
    </w:p>
    <w:p>
      <w:pPr>
        <w:pStyle w:val="style0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Обед в кафе города;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 xml:space="preserve">Прибытие в гостиницу. Размещение. </w:t>
      </w:r>
    </w:p>
    <w:p>
      <w:pPr>
        <w:pStyle w:val="style0"/>
        <w:tabs>
          <w:tab w:leader="none" w:pos="708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20"/>
          <w:szCs w:val="20"/>
          <w:u w:val="single"/>
          <w:lang w:eastAsia="ru-RU"/>
        </w:rPr>
        <w:t>2 день</w:t>
      </w:r>
    </w:p>
    <w:p>
      <w:pPr>
        <w:pStyle w:val="style0"/>
        <w:numPr>
          <w:ilvl w:val="0"/>
          <w:numId w:val="3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bCs/>
          <w:color w:val="000000"/>
          <w:sz w:val="18"/>
          <w:szCs w:val="18"/>
          <w:lang w:eastAsia="ar-SA"/>
        </w:rPr>
        <w:t>Завтрак</w:t>
      </w:r>
      <w:r>
        <w:rPr>
          <w:rFonts w:ascii="Calibri Light" w:cs="Times New Roman" w:eastAsia="Times New Roman" w:hAnsi="Calibri Light"/>
          <w:b/>
          <w:bCs/>
          <w:color w:val="000000"/>
          <w:sz w:val="18"/>
          <w:szCs w:val="18"/>
          <w:lang w:eastAsia="ar-SA" w:val="en-US"/>
        </w:rPr>
        <w:t xml:space="preserve"> </w:t>
      </w:r>
      <w:r>
        <w:rPr>
          <w:rFonts w:ascii="Calibri Light" w:cs="Times New Roman" w:eastAsia="Times New Roman" w:hAnsi="Calibri Light"/>
          <w:b/>
          <w:bCs/>
          <w:color w:val="000000"/>
          <w:sz w:val="18"/>
          <w:szCs w:val="18"/>
          <w:lang w:eastAsia="ar-SA"/>
        </w:rPr>
        <w:t>в гостинице;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Встреча с экскурсоводом в холле гостиницы. Отъезд из гостиницы на автобусе</w:t>
      </w:r>
      <w:r>
        <w:rPr>
          <w:rFonts w:ascii="Calibri Light" w:cs="Times New Roman" w:eastAsia="Times New Roman" w:hAnsi="Calibri Light"/>
          <w:b/>
          <w:i/>
          <w:sz w:val="18"/>
          <w:szCs w:val="18"/>
          <w:lang w:eastAsia="ar-SA"/>
        </w:rPr>
        <w:t>;</w:t>
      </w:r>
    </w:p>
    <w:p>
      <w:pPr>
        <w:pStyle w:val="style0"/>
        <w:numPr>
          <w:ilvl w:val="0"/>
          <w:numId w:val="3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Прогулка по Александровскому саду и Красной площади, экскурсия в Московский Кремль</w:t>
      </w:r>
      <w:r>
        <w:rPr>
          <w:rFonts w:ascii="Calibri Light" w:cs="Times New Roman" w:eastAsia="Times New Roman" w:hAnsi="Calibri Light"/>
          <w:sz w:val="18"/>
          <w:szCs w:val="18"/>
          <w:lang w:eastAsia="ar-SA"/>
        </w:rPr>
        <w:t xml:space="preserve">: </w:t>
      </w:r>
    </w:p>
    <w:p>
      <w:pPr>
        <w:pStyle w:val="style0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>Вы пройдете по знаменитой брусчатке</w:t>
      </w:r>
      <w:r>
        <w:rPr>
          <w:rFonts w:ascii="Calibri Light" w:cs="Times New Roman" w:eastAsia="Times New Roman" w:hAnsi="Calibri Light"/>
          <w:sz w:val="18"/>
          <w:szCs w:val="18"/>
          <w:lang w:eastAsia="ar-SA"/>
        </w:rPr>
        <w:t xml:space="preserve"> 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>Красной площади</w:t>
      </w:r>
      <w:r>
        <w:rPr>
          <w:rFonts w:ascii="Calibri Light" w:cs="Times New Roman" w:eastAsia="Times New Roman" w:hAnsi="Calibri Light"/>
          <w:sz w:val="18"/>
          <w:szCs w:val="18"/>
          <w:lang w:eastAsia="ar-SA"/>
        </w:rPr>
        <w:t xml:space="preserve">, 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>увидите многоцветные купола Собора Василия Блаженного, прогуляетесь по Александровскому саду и посетите Кремль, расположивший на своей территории</w:t>
      </w:r>
      <w:r>
        <w:rPr>
          <w:rFonts w:ascii="Calibri Light" w:cs="Times New Roman" w:eastAsia="Times New Roman" w:hAnsi="Calibri Light"/>
          <w:b/>
          <w:i/>
          <w:sz w:val="18"/>
          <w:szCs w:val="18"/>
          <w:lang w:eastAsia="ar-SA"/>
        </w:rPr>
        <w:t xml:space="preserve"> 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 xml:space="preserve">уникальные памятники архитектуры и искусства 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 w:val="en-US"/>
        </w:rPr>
        <w:t>XV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>–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 w:val="en-US"/>
        </w:rPr>
        <w:t>XX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 xml:space="preserve"> веков: храмы, церкви и палаты, величественные дворцы и парадные административные здания, пройдетесь по Кремлевским площадям и улицам, увидите Царь-колокол и Царь-пушку, посетите один из музеев-соборов: Успенский, Архангельский или Благовещенский.</w:t>
      </w:r>
    </w:p>
    <w:p>
      <w:pPr>
        <w:pStyle w:val="style0"/>
        <w:numPr>
          <w:ilvl w:val="0"/>
          <w:numId w:val="4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Обед в кафе города;</w:t>
      </w:r>
    </w:p>
    <w:p>
      <w:pPr>
        <w:pStyle w:val="style0"/>
        <w:numPr>
          <w:ilvl w:val="0"/>
          <w:numId w:val="4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bCs/>
          <w:color w:val="000000"/>
          <w:sz w:val="18"/>
          <w:szCs w:val="18"/>
          <w:lang w:eastAsia="ar-SA"/>
        </w:rPr>
        <w:t>Возвращение в гостиницу на автобусе;</w:t>
      </w:r>
    </w:p>
    <w:p>
      <w:pPr>
        <w:pStyle w:val="style0"/>
        <w:tabs>
          <w:tab w:leader="none" w:pos="708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20"/>
          <w:szCs w:val="20"/>
          <w:u w:val="single"/>
          <w:lang w:eastAsia="ru-RU"/>
        </w:rPr>
        <w:t>3 день</w:t>
      </w:r>
    </w:p>
    <w:p>
      <w:pPr>
        <w:pStyle w:val="style0"/>
        <w:numPr>
          <w:ilvl w:val="0"/>
          <w:numId w:val="5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bCs/>
          <w:color w:val="000000"/>
          <w:sz w:val="18"/>
          <w:szCs w:val="18"/>
          <w:lang w:eastAsia="ar-SA"/>
        </w:rPr>
        <w:t>Завтрак в гостинице;</w:t>
      </w:r>
    </w:p>
    <w:p>
      <w:pPr>
        <w:pStyle w:val="style0"/>
        <w:numPr>
          <w:ilvl w:val="0"/>
          <w:numId w:val="5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Встреча с экскурсоводом в холле гостиницы, отъезд из гостиницы на общественном транспорте;</w:t>
      </w:r>
    </w:p>
    <w:p>
      <w:pPr>
        <w:pStyle w:val="style0"/>
        <w:numPr>
          <w:ilvl w:val="0"/>
          <w:numId w:val="5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Экскурсия «Шедевры Третьяковской галереи»:</w:t>
      </w:r>
      <w:r>
        <w:rPr>
          <w:rFonts w:ascii="Calibri Light" w:cs="Times New Roman" w:eastAsia="Times New Roman" w:hAnsi="Calibri Light"/>
          <w:b/>
          <w:bCs/>
          <w:color w:val="000000"/>
          <w:sz w:val="18"/>
          <w:szCs w:val="18"/>
          <w:lang w:eastAsia="ar-SA"/>
        </w:rPr>
        <w:t xml:space="preserve"> </w:t>
      </w:r>
    </w:p>
    <w:p>
      <w:pPr>
        <w:pStyle w:val="style0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>Вы посетите Новую Третьяковскую галерею, расположенную на Крымском Валу, где сможете увидеть работы Казимира Малевича, Марка Шагала, Василия Кандинского и многих других. В состав музея входят более 5000 произведений искусства ХХ-ХХ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 w:val="en-US"/>
        </w:rPr>
        <w:t>I</w:t>
      </w:r>
      <w:r>
        <w:rPr>
          <w:rFonts w:ascii="Calibri Light" w:cs="Times New Roman" w:eastAsia="Times New Roman" w:hAnsi="Calibri Light"/>
          <w:i/>
          <w:sz w:val="18"/>
          <w:szCs w:val="18"/>
          <w:lang w:eastAsia="ar-SA"/>
        </w:rPr>
        <w:t xml:space="preserve"> веков, представляющие такие направления, как русский авангард, андеграунд, социалистический реализм, сюрреализм, а также новейшие течения. Здесь вы прочувствуете все величие русской культуры в сопровождении лучших гидов.</w:t>
      </w:r>
    </w:p>
    <w:p>
      <w:pPr>
        <w:pStyle w:val="style0"/>
        <w:numPr>
          <w:ilvl w:val="0"/>
          <w:numId w:val="6"/>
        </w:numPr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bookmarkStart w:id="1" w:name="OLE_LINK11"/>
      <w:bookmarkStart w:id="2" w:name="OLE_LINK12"/>
      <w:bookmarkEnd w:id="1"/>
      <w:bookmarkEnd w:id="2"/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Обед в кафе города;</w:t>
      </w:r>
    </w:p>
    <w:p>
      <w:pPr>
        <w:pStyle w:val="style268"/>
        <w:numPr>
          <w:ilvl w:val="0"/>
          <w:numId w:val="6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4308" w:val="left"/>
          <w:tab w:leader="none" w:pos="5028" w:val="left"/>
        </w:tabs>
        <w:spacing w:after="0" w:before="0" w:line="100" w:lineRule="atLeast"/>
        <w:contextualSpacing/>
      </w:pPr>
      <w:bookmarkStart w:id="3" w:name="OLE_LINK111"/>
      <w:bookmarkStart w:id="4" w:name="OLE_LINK121"/>
      <w:bookmarkEnd w:id="3"/>
      <w:bookmarkEnd w:id="4"/>
      <w:r>
        <w:rPr>
          <w:rFonts w:ascii="Calibri Light" w:cs="Times New Roman" w:eastAsia="Times New Roman" w:hAnsi="Calibri Light"/>
          <w:b/>
          <w:sz w:val="18"/>
          <w:szCs w:val="18"/>
          <w:lang w:eastAsia="ar-SA"/>
        </w:rPr>
        <w:t>Трансфер на вокзал (аэропорт) по окончании экскурсионной программы</w:t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10466"/>
      </w:tblGrid>
      <w:tr>
        <w:trPr>
          <w:cantSplit w:val="false"/>
        </w:trPr>
        <w:tc>
          <w:tcPr>
            <w:tcW w:type="dxa" w:w="1046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1"/>
              <w:pBdr>
                <w:top w:color="CCCCCC" w:space="0" w:sz="12" w:val="dotted"/>
                <w:left w:val="none"/>
                <w:bottom w:color="CCCCCC" w:space="0" w:sz="12" w:val="dotted"/>
                <w:insideH w:color="CCCCCC" w:space="0" w:sz="12" w:val="dotted"/>
                <w:right w:val="none"/>
                <w:insideV w:val="none"/>
              </w:pBdr>
              <w:spacing w:after="150" w:before="0" w:line="330" w:lineRule="atLeast"/>
              <w:ind w:hanging="0" w:left="0" w:right="0"/>
              <w:contextualSpacing w:val="false"/>
            </w:pPr>
            <w:r>
              <w:rPr>
                <w:rFonts w:ascii="Arial;sans-serif" w:hAnsi="Arial;sans-serif"/>
                <w:b/>
                <w:caps/>
                <w:strike w:val="false"/>
                <w:dstrike w:val="false"/>
                <w:color w:val="0099FF"/>
                <w:sz w:val="20"/>
                <w:szCs w:val="20"/>
                <w:u w:val="none"/>
                <w:effect w:val="none"/>
              </w:rPr>
              <w:t>Стоиомость тура:</w:t>
            </w:r>
          </w:p>
          <w:tbl>
            <w:tblPr>
              <w:jc w:val="left"/>
              <w:tblInd w:type="dxa" w:w="60"/>
              <w:tblBorders>
                <w:top w:color="808080" w:space="0" w:sz="6" w:val="single"/>
                <w:left w:color="808080" w:space="0" w:sz="6" w:val="single"/>
                <w:bottom w:color="808080" w:space="0" w:sz="2" w:val="single"/>
                <w:insideH w:color="808080" w:space="0" w:sz="2" w:val="single"/>
                <w:right w:val="none"/>
                <w:insideV w:val="none"/>
              </w:tblBorders>
              <w:tblCellMar>
                <w:top w:type="dxa" w:w="28"/>
                <w:left w:type="dxa" w:w="4"/>
                <w:bottom w:type="dxa" w:w="28"/>
                <w:right w:type="dxa" w:w="28"/>
              </w:tblCellMar>
            </w:tblPr>
            <w:tblGrid>
              <w:gridCol w:w="1647"/>
              <w:gridCol w:w="1648"/>
              <w:gridCol w:w="6592"/>
            </w:tblGrid>
            <w:tr>
              <w:trPr>
                <w:cantSplit w:val="false"/>
              </w:trPr>
              <w:tc>
                <w:tcPr>
                  <w:tcW w:type="dxa" w:w="1647"/>
                  <w:tcBorders>
                    <w:top w:color="808080" w:space="0" w:sz="6" w:val="single"/>
                    <w:left w:color="808080" w:space="0" w:sz="6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4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Style w:val="style28"/>
                    </w:rPr>
                    <w:t>Гостиница</w:t>
                  </w:r>
                </w:p>
                <w:p>
                  <w:pPr>
                    <w:pStyle w:val="style0"/>
                  </w:pPr>
                  <w:r>
                    <w:rPr/>
                  </w:r>
                </w:p>
              </w:tc>
              <w:tc>
                <w:tcPr>
                  <w:tcW w:type="dxa" w:w="1648"/>
                  <w:vMerge w:val="restart"/>
                  <w:tcBorders>
                    <w:top w:color="808080" w:space="0" w:sz="6" w:val="singl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Style w:val="style28"/>
                    </w:rPr>
                    <w:t>Тип завтрака</w:t>
                  </w:r>
                </w:p>
              </w:tc>
              <w:tc>
                <w:tcPr>
                  <w:tcW w:type="dxa" w:w="6592"/>
                  <w:gridSpan w:val="4"/>
                  <w:tcBorders>
                    <w:top w:color="808080" w:space="0" w:sz="6" w:val="single"/>
                    <w:left w:color="808080" w:space="0" w:sz="2" w:val="single"/>
                    <w:bottom w:color="808080" w:space="0" w:sz="2" w:val="single"/>
                    <w:right w:color="808080" w:space="0" w:sz="6" w:val="singl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0"/>
                    <w:jc w:val="center"/>
                  </w:pPr>
                  <w:r>
                    <w:rPr>
                      <w:rStyle w:val="style28"/>
                    </w:rPr>
                    <w:t>3 дня/ 2 ночи</w:t>
                  </w:r>
                </w:p>
              </w:tc>
            </w:tr>
            <w:tr>
              <w:trPr>
                <w:trHeight w:hRule="atLeast" w:val="395"/>
                <w:cantSplit w:val="false"/>
              </w:trPr>
              <w:tc>
                <w:tcPr>
                  <w:tcW w:type="dxa" w:w="1647"/>
                  <w:vMerge w:val="continue"/>
                  <w:tcBorders>
                    <w:top w:val="none"/>
                    <w:left w:color="808080" w:space="0" w:sz="6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4"/>
                  </w:tcMar>
                  <w:vAlign w:val="center"/>
                </w:tcPr>
                <w:p>
                  <w:pPr>
                    <w:pStyle w:val="style140"/>
                  </w:pPr>
                  <w:r>
                    <w:rPr/>
                  </w:r>
                </w:p>
              </w:tc>
              <w:tc>
                <w:tcPr>
                  <w:tcW w:type="dxa" w:w="1648"/>
                  <w:vMerge w:val="continue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</w:pPr>
                  <w:r>
                    <w:rPr/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Style w:val="style28"/>
                    </w:rPr>
                    <w:t>40+4рук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Style w:val="style28"/>
                    </w:rPr>
                    <w:t>30+3рук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Style w:val="style28"/>
                    </w:rPr>
                    <w:t>20+2рук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color="808080" w:space="0" w:sz="6" w:val="singl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Style w:val="style28"/>
                    </w:rPr>
                    <w:t>10+1рук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647"/>
                  <w:tcBorders>
                    <w:top w:val="none"/>
                    <w:left w:color="808080" w:space="0" w:sz="6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4"/>
                  </w:tcMar>
                  <w:vAlign w:val="center"/>
                </w:tcPr>
                <w:p>
                  <w:pPr>
                    <w:pStyle w:val="style140"/>
                  </w:pPr>
                  <w:r>
                    <w:rPr/>
                    <w:t>ВАЛС 2* (блоки 2+3)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sz w:val="20"/>
                      <w:szCs w:val="20"/>
                    </w:rPr>
                    <w:t>шведский стол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10 300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11 100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12 000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color="808080" w:space="0" w:sz="6" w:val="singl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14 100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647"/>
                  <w:tcBorders>
                    <w:top w:val="none"/>
                    <w:left w:color="808080" w:space="0" w:sz="6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4"/>
                  </w:tcMar>
                  <w:vAlign w:val="center"/>
                </w:tcPr>
                <w:p>
                  <w:pPr>
                    <w:pStyle w:val="style140"/>
                  </w:pPr>
                  <w:r>
                    <w:rPr/>
                    <w:t>Космос 3*, Максима Заря 3*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sz w:val="20"/>
                      <w:szCs w:val="20"/>
                    </w:rPr>
                    <w:t>шведский стол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11 600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12 300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13 300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2" w:val="single"/>
                    <w:right w:color="808080" w:space="0" w:sz="6" w:val="singl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15 300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647"/>
                  <w:tcBorders>
                    <w:top w:val="none"/>
                    <w:left w:color="808080" w:space="0" w:sz="6" w:val="single"/>
                    <w:bottom w:color="808080" w:space="0" w:sz="6" w:val="single"/>
                    <w:right w:val="none"/>
                  </w:tcBorders>
                  <w:shd w:fill="FFFFFF" w:val="clear"/>
                  <w:tcMar>
                    <w:left w:type="dxa" w:w="4"/>
                  </w:tcMar>
                  <w:vAlign w:val="center"/>
                </w:tcPr>
                <w:p>
                  <w:pPr>
                    <w:pStyle w:val="style140"/>
                  </w:pPr>
                  <w:r>
                    <w:rPr/>
                    <w:t>Измайлово Дельта 4*, Гамма 3*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6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sz w:val="20"/>
                      <w:szCs w:val="20"/>
                    </w:rPr>
                    <w:t>шведский стол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6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11 900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6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12 600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6" w:val="single"/>
                    <w:right w:val="non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13 600</w:t>
                  </w:r>
                </w:p>
              </w:tc>
              <w:tc>
                <w:tcPr>
                  <w:tcW w:type="dxa" w:w="1648"/>
                  <w:tcBorders>
                    <w:top w:val="none"/>
                    <w:left w:color="808080" w:space="0" w:sz="2" w:val="single"/>
                    <w:bottom w:color="808080" w:space="0" w:sz="6" w:val="single"/>
                    <w:right w:color="808080" w:space="0" w:sz="6" w:val="single"/>
                  </w:tcBorders>
                  <w:shd w:fill="FFFFFF" w:val="clear"/>
                  <w:tcMar>
                    <w:left w:type="dxa" w:w="21"/>
                  </w:tcMar>
                  <w:vAlign w:val="center"/>
                </w:tcPr>
                <w:p>
                  <w:pPr>
                    <w:pStyle w:val="style140"/>
                    <w:jc w:val="center"/>
                  </w:pPr>
                  <w:r>
                    <w:rPr>
                      <w:i/>
                      <w:iCs/>
                    </w:rPr>
                    <w:t>15 600</w:t>
                  </w:r>
                </w:p>
              </w:tc>
            </w:tr>
          </w:tbl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tabs>
          <w:tab w:leader="none" w:pos="708" w:val="left"/>
        </w:tabs>
        <w:spacing w:after="0" w:before="0" w:line="100" w:lineRule="atLeast"/>
        <w:contextualSpacing w:val="false"/>
      </w:pPr>
      <w:r>
        <w:rPr/>
      </w:r>
    </w:p>
    <w:tbl>
      <w:tblPr>
        <w:jc w:val="left"/>
        <w:tblInd w:type="dxa" w:w="87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5684"/>
        <w:gridCol w:w="5219"/>
      </w:tblGrid>
      <w:tr>
        <w:trPr>
          <w:trHeight w:hRule="atLeast" w:val="137"/>
          <w:cantSplit w:val="false"/>
        </w:trPr>
        <w:tc>
          <w:tcPr>
            <w:tcW w:type="dxa" w:w="5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i/>
                <w:iCs/>
                <w:sz w:val="20"/>
                <w:szCs w:val="20"/>
              </w:rPr>
              <w:t>В СТОИМОСТЬ ВКЛЮЧЕНО:</w:t>
            </w:r>
          </w:p>
        </w:tc>
        <w:tc>
          <w:tcPr>
            <w:tcW w:type="dxa" w:w="5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i/>
                <w:iCs/>
                <w:sz w:val="20"/>
                <w:szCs w:val="20"/>
              </w:rPr>
              <w:t>ДОПОЛНИТЕЛЬНО ОПЛАЧИВАЕТСЯ: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5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встреча на вокзале или в аэропорту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проживание (согласно выбранному варианту);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питание: завтраки и  обеды – ежедневно;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экскурсионная программа, включая входные билеты в музеи;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услуги экскурсовода;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транспорт - по программе;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" w:name="__UnoMark__94_20420683171"/>
            <w:bookmarkEnd w:id="5"/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трансфер на вокзал(аэропорт) в день отъезда по окончании экскурсионной программы.</w:t>
            </w:r>
          </w:p>
        </w:tc>
        <w:tc>
          <w:tcPr>
            <w:tcW w:type="dxa" w:w="5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/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ужин в кафе города (от 450 руб./чел);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проезд на общественном транспорте;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Calibri Light" w:cs="Times New Roman" w:hAnsi="Calibri Light"/>
                <w:b w:val="false"/>
                <w:bCs w:val="false"/>
                <w:sz w:val="20"/>
                <w:szCs w:val="20"/>
              </w:rPr>
              <w:t>- услуги камеры хранения на вокзале.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/>
            </w:r>
          </w:p>
        </w:tc>
      </w:tr>
    </w:tbl>
    <w:p>
      <w:pPr>
        <w:pStyle w:val="style0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/>
      </w:r>
    </w:p>
    <w:p>
      <w:pPr>
        <w:pStyle w:val="style110"/>
        <w:jc w:val="center"/>
      </w:pPr>
      <w:bookmarkStart w:id="6" w:name="__DdeLink__522_1260342841"/>
      <w:bookmarkEnd w:id="6"/>
      <w:r>
        <w:rPr>
          <w:b/>
          <w:bCs/>
          <w:i/>
          <w:iCs/>
          <w:sz w:val="22"/>
          <w:szCs w:val="22"/>
          <w:u w:val="single"/>
          <w:lang w:val="ru-RU"/>
        </w:rPr>
        <w:t>*Дополнительно</w:t>
      </w:r>
      <w:r>
        <w:rPr>
          <w:sz w:val="22"/>
          <w:szCs w:val="22"/>
          <w:lang w:val="ru-RU"/>
        </w:rPr>
        <w:t xml:space="preserve"> оплачивается жд проезд: Ижевск — Москва — Ижевск!</w:t>
      </w:r>
    </w:p>
    <w:p>
      <w:pPr>
        <w:pStyle w:val="style110"/>
        <w:spacing w:after="0" w:before="1" w:line="264" w:lineRule="auto"/>
        <w:contextualSpacing w:val="false"/>
        <w:jc w:val="center"/>
      </w:pPr>
      <w:r>
        <w:rPr>
          <w:rFonts w:ascii="Bookman Old Style" w:hAnsi="Bookman Old Style"/>
          <w:b/>
          <w:w w:val="95"/>
          <w:sz w:val="20"/>
          <w:szCs w:val="20"/>
        </w:rPr>
        <w:t xml:space="preserve">ООО "ВИЗИТ" оставляет за собой право вносить изменения в программу тура без </w:t>
      </w:r>
      <w:r>
        <w:rPr>
          <w:rFonts w:ascii="Bookman Old Style" w:hAnsi="Bookman Old Style"/>
          <w:b/>
          <w:sz w:val="20"/>
          <w:szCs w:val="20"/>
        </w:rPr>
        <w:t>уменьшения</w:t>
      </w:r>
      <w:r>
        <w:rPr>
          <w:rFonts w:ascii="Bookman Old Style" w:hAnsi="Bookman Old Style"/>
          <w:b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общего</w:t>
      </w:r>
      <w:r>
        <w:rPr>
          <w:rFonts w:ascii="Bookman Old Style" w:hAnsi="Bookman Old Style"/>
          <w:b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объема,</w:t>
      </w:r>
      <w:r>
        <w:rPr>
          <w:rFonts w:ascii="Bookman Old Style" w:hAnsi="Bookman Old Style"/>
          <w:b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количества</w:t>
      </w:r>
      <w:r>
        <w:rPr>
          <w:rFonts w:ascii="Bookman Old Style" w:hAnsi="Bookman Old Style"/>
          <w:b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и</w:t>
      </w:r>
      <w:r>
        <w:rPr>
          <w:rFonts w:ascii="Bookman Old Style" w:hAnsi="Bookman Old Style"/>
          <w:b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качества</w:t>
      </w:r>
      <w:r>
        <w:rPr>
          <w:rFonts w:ascii="Bookman Old Style" w:hAnsi="Bookman Old Style"/>
          <w:b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услуг.</w:t>
      </w:r>
    </w:p>
    <w:sectPr>
      <w:type w:val="nextPage"/>
      <w:pgSz w:h="16838" w:w="11906"/>
      <w:pgMar w:bottom="713" w:footer="0" w:gutter="0" w:header="0" w:left="720" w:right="720" w:top="17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PetersburgC">
    <w:charset w:val="cc"/>
    <w:family w:val="roman"/>
    <w:pitch w:val="variable"/>
  </w:font>
  <w:font w:name="PetersburgC-Bold">
    <w:charset w:val="cc"/>
    <w:family w:val="roman"/>
    <w:pitch w:val="variable"/>
  </w:font>
  <w:font w:name="PetersburgC-BoldItalic">
    <w:charset w:val="cc"/>
    <w:family w:val="roman"/>
    <w:pitch w:val="variable"/>
  </w:font>
  <w:font w:name="FuturisXCondC"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Bookman Old Style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Lucida Sans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"/>
    <w:pPr>
      <w:tabs>
        <w:tab w:leader="none" w:pos="708" w:val="left"/>
      </w:tabs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2" w:type="paragraph">
    <w:name w:val="Заголовок 2"/>
    <w:basedOn w:val="style0"/>
    <w:next w:val="style2"/>
    <w:pPr>
      <w:keepNext/>
      <w:tabs>
        <w:tab w:leader="none" w:pos="708" w:val="left"/>
      </w:tabs>
      <w:spacing w:after="60" w:before="240" w:line="100" w:lineRule="atLeast"/>
      <w:contextualSpacing w:val="false"/>
    </w:pPr>
    <w:rPr>
      <w:rFonts w:ascii="Cambria" w:cs="Times New Roman" w:eastAsia="Times New Roman" w:hAnsi="Cambria"/>
      <w:b/>
      <w:bCs/>
      <w:i/>
      <w:iCs/>
      <w:sz w:val="28"/>
      <w:szCs w:val="28"/>
      <w:lang w:eastAsia="ru-RU"/>
    </w:rPr>
  </w:style>
  <w:style w:styleId="style3" w:type="paragraph">
    <w:name w:val="Заголовок 3"/>
    <w:basedOn w:val="style0"/>
    <w:next w:val="style3"/>
    <w:pPr>
      <w:keepNext/>
      <w:tabs>
        <w:tab w:leader="none" w:pos="708" w:val="lef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8"/>
      <w:szCs w:val="20"/>
      <w:lang w:eastAsia="ru-RU"/>
    </w:rPr>
  </w:style>
  <w:style w:styleId="style4" w:type="paragraph">
    <w:name w:val="Заголовок 4"/>
    <w:basedOn w:val="style0"/>
    <w:next w:val="style4"/>
    <w:pPr>
      <w:keepNext/>
      <w:tabs>
        <w:tab w:leader="none" w:pos="708" w:val="left"/>
      </w:tabs>
      <w:spacing w:after="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5" w:type="paragraph">
    <w:name w:val="Заголовок 5"/>
    <w:basedOn w:val="style0"/>
    <w:next w:val="style5"/>
    <w:pPr>
      <w:tabs>
        <w:tab w:leader="none" w:pos="708" w:val="left"/>
      </w:tabs>
      <w:spacing w:after="60" w:before="240" w:line="100" w:lineRule="atLeast"/>
      <w:contextualSpacing w:val="false"/>
    </w:pPr>
    <w:rPr>
      <w:rFonts w:ascii="Times New Roman" w:cs="Times New Roman" w:eastAsia="Times New Roman" w:hAnsi="Times New Roman"/>
      <w:b/>
      <w:bCs/>
      <w:i/>
      <w:iCs/>
      <w:sz w:val="26"/>
      <w:szCs w:val="26"/>
      <w:lang w:eastAsia="ru-RU"/>
    </w:rPr>
  </w:style>
  <w:style w:styleId="style6" w:type="paragraph">
    <w:name w:val="Заголовок 6"/>
    <w:basedOn w:val="style0"/>
    <w:next w:val="style6"/>
    <w:pPr>
      <w:keepNext/>
      <w:tabs>
        <w:tab w:leader="none" w:pos="708" w:val="lef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7" w:type="paragraph">
    <w:name w:val="Заголовок 7"/>
    <w:basedOn w:val="style0"/>
    <w:next w:val="style7"/>
    <w:pPr>
      <w:keepNext/>
      <w:keepLines/>
      <w:tabs>
        <w:tab w:leader="none" w:pos="708" w:val="left"/>
      </w:tabs>
      <w:spacing w:after="0" w:before="200" w:line="100" w:lineRule="atLeast"/>
      <w:contextualSpacing w:val="false"/>
    </w:pPr>
    <w:rPr>
      <w:rFonts w:ascii="Cambria" w:cs="" w:hAnsi="Cambria"/>
      <w:i/>
      <w:iCs/>
      <w:color w:val="404040"/>
      <w:sz w:val="24"/>
      <w:szCs w:val="24"/>
      <w:lang w:eastAsia="ru-RU"/>
    </w:rPr>
  </w:style>
  <w:style w:styleId="style8" w:type="paragraph">
    <w:name w:val="Заголовок 8"/>
    <w:basedOn w:val="style0"/>
    <w:next w:val="style8"/>
    <w:pPr>
      <w:keepNext/>
      <w:keepLines/>
      <w:tabs>
        <w:tab w:leader="none" w:pos="708" w:val="left"/>
      </w:tabs>
      <w:spacing w:after="0" w:before="200" w:line="100" w:lineRule="atLeast"/>
      <w:contextualSpacing w:val="false"/>
    </w:pPr>
    <w:rPr>
      <w:rFonts w:ascii="Cambria" w:cs="" w:hAnsi="Cambria"/>
      <w:color w:val="404040"/>
      <w:sz w:val="20"/>
      <w:szCs w:val="20"/>
      <w:lang w:eastAsia="ru-RU"/>
    </w:rPr>
  </w:style>
  <w:style w:styleId="style9" w:type="paragraph">
    <w:name w:val="Заголовок 9"/>
    <w:basedOn w:val="style0"/>
    <w:next w:val="style9"/>
    <w:pPr>
      <w:keepNext/>
      <w:keepLines/>
      <w:tabs>
        <w:tab w:leader="none" w:pos="708" w:val="left"/>
      </w:tabs>
      <w:spacing w:after="0" w:before="200" w:line="100" w:lineRule="atLeast"/>
      <w:contextualSpacing w:val="false"/>
    </w:pPr>
    <w:rPr>
      <w:rFonts w:ascii="Cambria" w:cs="" w:hAnsi="Cambria"/>
      <w:i/>
      <w:iCs/>
      <w:color w:val="404040"/>
      <w:sz w:val="20"/>
      <w:szCs w:val="20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Заголовок 2 Знак"/>
    <w:basedOn w:val="style15"/>
    <w:next w:val="style17"/>
    <w:rPr>
      <w:rFonts w:ascii="Cambria" w:cs="Times New Roman" w:eastAsia="Times New Roman" w:hAnsi="Cambria"/>
      <w:b/>
      <w:bCs/>
      <w:i/>
      <w:iCs/>
      <w:sz w:val="28"/>
      <w:szCs w:val="28"/>
      <w:lang w:eastAsia="ru-RU"/>
    </w:rPr>
  </w:style>
  <w:style w:styleId="style18" w:type="character">
    <w:name w:val="Заголовок 3 Знак"/>
    <w:basedOn w:val="style15"/>
    <w:next w:val="style18"/>
    <w:rPr>
      <w:rFonts w:ascii="Times New Roman" w:cs="Times New Roman" w:eastAsia="Times New Roman" w:hAnsi="Times New Roman"/>
      <w:sz w:val="28"/>
      <w:szCs w:val="20"/>
      <w:lang w:eastAsia="ru-RU"/>
    </w:rPr>
  </w:style>
  <w:style w:styleId="style19" w:type="character">
    <w:name w:val="Заголовок 4 Знак"/>
    <w:basedOn w:val="style15"/>
    <w:next w:val="style19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20" w:type="character">
    <w:name w:val="Заголовок 5 Знак"/>
    <w:basedOn w:val="style15"/>
    <w:next w:val="style20"/>
    <w:rPr>
      <w:rFonts w:ascii="Times New Roman" w:cs="Times New Roman" w:eastAsia="Times New Roman" w:hAnsi="Times New Roman"/>
      <w:b/>
      <w:bCs/>
      <w:i/>
      <w:iCs/>
      <w:sz w:val="26"/>
      <w:szCs w:val="26"/>
      <w:lang w:eastAsia="ru-RU"/>
    </w:rPr>
  </w:style>
  <w:style w:styleId="style21" w:type="character">
    <w:name w:val="Заголовок 6 Знак"/>
    <w:basedOn w:val="style15"/>
    <w:next w:val="style21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22" w:type="character">
    <w:name w:val="Заголовок 7 Знак"/>
    <w:basedOn w:val="style15"/>
    <w:next w:val="style22"/>
    <w:rPr>
      <w:rFonts w:ascii="Cambria" w:cs="" w:hAnsi="Cambria"/>
      <w:i/>
      <w:iCs/>
      <w:color w:val="404040"/>
      <w:sz w:val="24"/>
      <w:szCs w:val="24"/>
      <w:lang w:eastAsia="ru-RU"/>
    </w:rPr>
  </w:style>
  <w:style w:styleId="style23" w:type="character">
    <w:name w:val="Заголовок 8 Знак"/>
    <w:basedOn w:val="style15"/>
    <w:next w:val="style23"/>
    <w:rPr>
      <w:rFonts w:ascii="Cambria" w:cs="" w:hAnsi="Cambria"/>
      <w:color w:val="404040"/>
      <w:sz w:val="20"/>
      <w:szCs w:val="20"/>
      <w:lang w:eastAsia="ru-RU"/>
    </w:rPr>
  </w:style>
  <w:style w:styleId="style24" w:type="character">
    <w:name w:val="Заголовок 9 Знак"/>
    <w:basedOn w:val="style15"/>
    <w:next w:val="style24"/>
    <w:rPr>
      <w:rFonts w:ascii="Cambria" w:cs="" w:hAnsi="Cambria"/>
      <w:i/>
      <w:iCs/>
      <w:color w:val="404040"/>
      <w:sz w:val="20"/>
      <w:szCs w:val="20"/>
      <w:lang w:eastAsia="ru-RU"/>
    </w:rPr>
  </w:style>
  <w:style w:styleId="style25" w:type="character">
    <w:name w:val="Интернет-ссылка"/>
    <w:next w:val="style25"/>
    <w:rPr>
      <w:strike w:val="false"/>
      <w:dstrike w:val="false"/>
      <w:color w:val="000000"/>
      <w:w w:val="100"/>
      <w:u w:val="none"/>
      <w:effect w:val="none"/>
      <w:lang w:bidi="zxx-" w:eastAsia="zxx-" w:val="zxx-"/>
    </w:rPr>
  </w:style>
  <w:style w:styleId="style26" w:type="character">
    <w:name w:val="FollowedHyperlink"/>
    <w:next w:val="style26"/>
    <w:rPr>
      <w:color w:val="800080"/>
      <w:u w:val="single"/>
    </w:rPr>
  </w:style>
  <w:style w:styleId="style27" w:type="character">
    <w:name w:val="Стандартный HTML Знак"/>
    <w:basedOn w:val="style15"/>
    <w:next w:val="style27"/>
    <w:rPr>
      <w:rFonts w:ascii="Courier New" w:cs="Courier New" w:eastAsia="Times New Roman" w:hAnsi="Courier New"/>
      <w:sz w:val="20"/>
      <w:szCs w:val="20"/>
      <w:lang w:eastAsia="ru-RU"/>
    </w:rPr>
  </w:style>
  <w:style w:styleId="style28" w:type="character">
    <w:name w:val="Выделение жирным"/>
    <w:next w:val="style28"/>
    <w:rPr>
      <w:b/>
      <w:bCs/>
      <w:color w:val="000000"/>
      <w:w w:val="100"/>
    </w:rPr>
  </w:style>
  <w:style w:styleId="style29" w:type="character">
    <w:name w:val="Основной текст Знак"/>
    <w:basedOn w:val="style15"/>
    <w:next w:val="style29"/>
    <w:rPr>
      <w:rFonts w:ascii="Times New Roman" w:cs="Times New Roman" w:eastAsia="Times New Roman" w:hAnsi="Times New Roman"/>
      <w:sz w:val="24"/>
      <w:szCs w:val="24"/>
      <w:lang w:eastAsia="ru-RU"/>
    </w:rPr>
  </w:style>
  <w:style w:styleId="style30" w:type="character">
    <w:name w:val="Текст примечания Знак"/>
    <w:basedOn w:val="style15"/>
    <w:next w:val="style30"/>
    <w:rPr>
      <w:rFonts w:ascii="Times New Roman" w:cs="Times New Roman" w:eastAsia="Times New Roman" w:hAnsi="Times New Roman"/>
      <w:sz w:val="20"/>
      <w:szCs w:val="20"/>
      <w:lang w:eastAsia="ru-RU"/>
    </w:rPr>
  </w:style>
  <w:style w:styleId="style31" w:type="character">
    <w:name w:val="Тема примечания Знак"/>
    <w:basedOn w:val="style30"/>
    <w:next w:val="style31"/>
    <w:rPr>
      <w:rFonts w:ascii="Times New Roman" w:cs="Times New Roman" w:eastAsia="Times New Roman" w:hAnsi="Times New Roman"/>
      <w:b/>
      <w:bCs/>
      <w:sz w:val="20"/>
      <w:szCs w:val="20"/>
      <w:lang w:eastAsia="ar-SA"/>
    </w:rPr>
  </w:style>
  <w:style w:styleId="style32" w:type="character">
    <w:name w:val="Основной текст таблицы Знак Знак"/>
    <w:next w:val="style32"/>
    <w:rPr>
      <w:rFonts w:ascii="Arial" w:cs="Arial" w:hAnsi="Arial"/>
      <w:sz w:val="14"/>
      <w:lang w:val="en-US"/>
    </w:rPr>
  </w:style>
  <w:style w:styleId="style33" w:type="character">
    <w:name w:val="annotation reference"/>
    <w:next w:val="style33"/>
    <w:rPr>
      <w:sz w:val="16"/>
      <w:szCs w:val="16"/>
    </w:rPr>
  </w:style>
  <w:style w:styleId="style34" w:type="character">
    <w:name w:val="page number"/>
    <w:next w:val="style34"/>
    <w:rPr>
      <w:rFonts w:ascii="Times New Roman" w:cs="Times New Roman" w:hAnsi="Times New Roman"/>
    </w:rPr>
  </w:style>
  <w:style w:styleId="style35" w:type="character">
    <w:name w:val="Текст выноски Знак"/>
    <w:basedOn w:val="style15"/>
    <w:next w:val="style35"/>
    <w:rPr>
      <w:rFonts w:ascii="Tahoma" w:cs="Tahoma" w:eastAsia="Times New Roman" w:hAnsi="Tahoma"/>
      <w:sz w:val="16"/>
      <w:szCs w:val="16"/>
      <w:lang w:eastAsia="ru-RU"/>
    </w:rPr>
  </w:style>
  <w:style w:styleId="style36" w:type="character">
    <w:name w:val="Нижний колонтитул Знак"/>
    <w:basedOn w:val="style15"/>
    <w:next w:val="style36"/>
    <w:rPr>
      <w:rFonts w:ascii="Times New Roman" w:cs="Times New Roman" w:eastAsia="Times New Roman" w:hAnsi="Times New Roman"/>
      <w:sz w:val="24"/>
      <w:szCs w:val="24"/>
      <w:lang w:eastAsia="ru-RU"/>
    </w:rPr>
  </w:style>
  <w:style w:styleId="style37" w:type="character">
    <w:name w:val="Нижний колонтитул Знак1"/>
    <w:basedOn w:val="style15"/>
    <w:next w:val="style37"/>
    <w:rPr>
      <w:sz w:val="24"/>
      <w:szCs w:val="24"/>
    </w:rPr>
  </w:style>
  <w:style w:styleId="style38" w:type="character">
    <w:name w:val="Название Знак"/>
    <w:basedOn w:val="style15"/>
    <w:next w:val="style38"/>
    <w:rPr>
      <w:rFonts w:ascii="Cambria" w:cs="" w:hAnsi="Cambria"/>
      <w:color w:val="17365D"/>
      <w:spacing w:val="5"/>
      <w:sz w:val="52"/>
      <w:szCs w:val="52"/>
      <w:lang w:eastAsia="ru-RU"/>
    </w:rPr>
  </w:style>
  <w:style w:styleId="style39" w:type="character">
    <w:name w:val="Название Знак1"/>
    <w:basedOn w:val="style15"/>
    <w:next w:val="style39"/>
    <w:rPr>
      <w:rFonts w:ascii="Cambria" w:cs="Times New Roman" w:eastAsia="Times New Roman" w:hAnsi="Cambria"/>
      <w:color w:val="17365D"/>
      <w:spacing w:val="5"/>
      <w:sz w:val="52"/>
      <w:szCs w:val="52"/>
    </w:rPr>
  </w:style>
  <w:style w:styleId="style40" w:type="character">
    <w:name w:val="ei"/>
    <w:next w:val="style40"/>
    <w:rPr/>
  </w:style>
  <w:style w:styleId="style41" w:type="character">
    <w:name w:val="Текст Знак"/>
    <w:basedOn w:val="style15"/>
    <w:next w:val="style41"/>
    <w:rPr>
      <w:rFonts w:ascii="Consolas" w:cs="Consolas" w:eastAsia="Times New Roman" w:hAnsi="Consolas"/>
      <w:sz w:val="21"/>
      <w:szCs w:val="21"/>
      <w:lang w:eastAsia="ru-RU"/>
    </w:rPr>
  </w:style>
  <w:style w:styleId="style42" w:type="character">
    <w:name w:val="size30 darkgrey"/>
    <w:next w:val="style42"/>
    <w:rPr>
      <w:rFonts w:ascii="Times New Roman" w:cs="Times New Roman" w:hAnsi="Times New Roman"/>
    </w:rPr>
  </w:style>
  <w:style w:styleId="style43" w:type="character">
    <w:name w:val="Основной текст 2 Знак"/>
    <w:basedOn w:val="style15"/>
    <w:next w:val="style43"/>
    <w:rPr>
      <w:rFonts w:ascii="Times New Roman" w:cs="Times New Roman" w:eastAsia="Times New Roman" w:hAnsi="Times New Roman"/>
      <w:sz w:val="24"/>
      <w:szCs w:val="24"/>
      <w:lang w:eastAsia="ru-RU"/>
    </w:rPr>
  </w:style>
  <w:style w:styleId="style44" w:type="character">
    <w:name w:val="Верхний колонтитул Знак"/>
    <w:basedOn w:val="style15"/>
    <w:next w:val="style44"/>
    <w:rPr>
      <w:rFonts w:ascii="Times New Roman" w:cs="Times New Roman" w:eastAsia="Times New Roman" w:hAnsi="Times New Roman"/>
      <w:sz w:val="24"/>
      <w:szCs w:val="24"/>
      <w:lang w:eastAsia="ru-RU"/>
    </w:rPr>
  </w:style>
  <w:style w:styleId="style45" w:type="character">
    <w:name w:val="Знак Знак"/>
    <w:next w:val="style45"/>
    <w:rPr>
      <w:sz w:val="24"/>
      <w:lang w:bidi="ar-SA" w:eastAsia="ru-RU" w:val="ru-RU"/>
    </w:rPr>
  </w:style>
  <w:style w:styleId="style46" w:type="character">
    <w:name w:val="apple-style-span"/>
    <w:next w:val="style46"/>
    <w:rPr/>
  </w:style>
  <w:style w:styleId="style47" w:type="character">
    <w:name w:val="apple-converted-space"/>
    <w:next w:val="style47"/>
    <w:rPr/>
  </w:style>
  <w:style w:styleId="style48" w:type="character">
    <w:name w:val="Основной шрифт абзаца1"/>
    <w:next w:val="style48"/>
    <w:rPr/>
  </w:style>
  <w:style w:styleId="style49" w:type="character">
    <w:name w:val="first1"/>
    <w:next w:val="style49"/>
    <w:rPr>
      <w:rFonts w:ascii="Arial" w:cs="Arial" w:hAnsi="Arial"/>
      <w:color w:val="966C33"/>
      <w:sz w:val="42"/>
      <w:szCs w:val="42"/>
    </w:rPr>
  </w:style>
  <w:style w:styleId="style50" w:type="character">
    <w:name w:val="dropcap1"/>
    <w:next w:val="style50"/>
    <w:rPr>
      <w:rFonts w:ascii="Times New Roman" w:cs="Times New Roman" w:hAnsi="Times New Roman"/>
      <w:color w:val="994D16"/>
      <w:sz w:val="48"/>
      <w:szCs w:val="48"/>
    </w:rPr>
  </w:style>
  <w:style w:styleId="style51" w:type="character">
    <w:name w:val="kathead"/>
    <w:next w:val="style51"/>
    <w:rPr>
      <w:rFonts w:ascii="Times New Roman" w:cs="Times New Roman" w:hAnsi="Times New Roman"/>
      <w:sz w:val="20"/>
      <w:szCs w:val="20"/>
    </w:rPr>
  </w:style>
  <w:style w:styleId="style52" w:type="character">
    <w:name w:val="zagl"/>
    <w:next w:val="style52"/>
    <w:rPr>
      <w:rFonts w:ascii="Times New Roman" w:cs="Times New Roman" w:hAnsi="Times New Roman"/>
      <w:b/>
      <w:bCs/>
      <w:strike w:val="false"/>
      <w:dstrike w:val="false"/>
      <w:color w:val="FF0000"/>
      <w:sz w:val="27"/>
      <w:szCs w:val="27"/>
      <w:u w:val="none"/>
      <w:effect w:val="none"/>
    </w:rPr>
  </w:style>
  <w:style w:styleId="style53" w:type="character">
    <w:name w:val="Основной текст 3 Знак"/>
    <w:basedOn w:val="style15"/>
    <w:next w:val="style53"/>
    <w:rPr>
      <w:rFonts w:ascii="Times New Roman" w:cs="Times New Roman" w:eastAsia="Times New Roman" w:hAnsi="Times New Roman"/>
      <w:sz w:val="16"/>
      <w:szCs w:val="16"/>
      <w:lang w:eastAsia="ru-RU"/>
    </w:rPr>
  </w:style>
  <w:style w:styleId="style54" w:type="character">
    <w:name w:val="Знак"/>
    <w:next w:val="style54"/>
    <w:rPr>
      <w:sz w:val="24"/>
      <w:szCs w:val="24"/>
      <w:lang w:bidi="ar-SA" w:eastAsia="ru-RU" w:val="ru-RU"/>
    </w:rPr>
  </w:style>
  <w:style w:styleId="style55" w:type="character">
    <w:name w:val="head1"/>
    <w:next w:val="style55"/>
    <w:rPr>
      <w:rFonts w:ascii="Arial" w:cs="Arial" w:hAnsi="Arial"/>
      <w:b/>
      <w:bCs/>
      <w:strike w:val="false"/>
      <w:dstrike w:val="false"/>
      <w:color w:val="000000"/>
      <w:sz w:val="32"/>
      <w:szCs w:val="32"/>
      <w:u w:val="none"/>
      <w:effect w:val="none"/>
    </w:rPr>
  </w:style>
  <w:style w:styleId="style56" w:type="character">
    <w:name w:val="point-of-interest1"/>
    <w:next w:val="style56"/>
    <w:rPr>
      <w:color w:val="445E90"/>
    </w:rPr>
  </w:style>
  <w:style w:styleId="style57" w:type="character">
    <w:name w:val="Подзаголовок Знак"/>
    <w:basedOn w:val="style15"/>
    <w:next w:val="style57"/>
    <w:rPr>
      <w:rFonts w:ascii="Cambria" w:cs="" w:hAnsi="Cambria"/>
      <w:i/>
      <w:iCs/>
      <w:color w:val="4F81BD"/>
      <w:spacing w:val="15"/>
      <w:sz w:val="24"/>
      <w:szCs w:val="24"/>
      <w:lang w:eastAsia="ru-RU"/>
    </w:rPr>
  </w:style>
  <w:style w:styleId="style58" w:type="character">
    <w:name w:val="Основной текст с отступом Знак"/>
    <w:basedOn w:val="style15"/>
    <w:next w:val="style58"/>
    <w:rPr>
      <w:rFonts w:ascii="Times New Roman" w:cs="Times New Roman" w:eastAsia="Times New Roman" w:hAnsi="Times New Roman"/>
      <w:sz w:val="24"/>
      <w:szCs w:val="24"/>
      <w:lang w:eastAsia="ru-RU"/>
    </w:rPr>
  </w:style>
  <w:style w:styleId="style59" w:type="character">
    <w:name w:val="Основной текст с отступом 3 Знак"/>
    <w:basedOn w:val="style15"/>
    <w:next w:val="style59"/>
    <w:rPr>
      <w:rFonts w:ascii="Times New Roman" w:cs="Times New Roman" w:eastAsia="Times New Roman" w:hAnsi="Times New Roman"/>
      <w:sz w:val="16"/>
      <w:szCs w:val="16"/>
      <w:lang w:eastAsia="ru-RU"/>
    </w:rPr>
  </w:style>
  <w:style w:styleId="style60" w:type="character">
    <w:name w:val="Основной текст с отступом 2 Знак"/>
    <w:basedOn w:val="style15"/>
    <w:next w:val="style60"/>
    <w:rPr>
      <w:rFonts w:ascii="Times New Roman" w:cs="Times New Roman" w:eastAsia="Times New Roman" w:hAnsi="Times New Roman"/>
      <w:sz w:val="24"/>
      <w:szCs w:val="24"/>
      <w:lang w:eastAsia="ru-RU"/>
    </w:rPr>
  </w:style>
  <w:style w:styleId="style61" w:type="character">
    <w:name w:val="header1"/>
    <w:next w:val="style61"/>
    <w:rPr>
      <w:caps/>
      <w:color w:val="FFFFFF"/>
    </w:rPr>
  </w:style>
  <w:style w:styleId="style62" w:type="character">
    <w:name w:val="article normal"/>
    <w:next w:val="style62"/>
    <w:rPr/>
  </w:style>
  <w:style w:styleId="style63" w:type="character">
    <w:name w:val="delim"/>
    <w:next w:val="style63"/>
    <w:rPr/>
  </w:style>
  <w:style w:styleId="style64" w:type="character">
    <w:name w:val="green_info"/>
    <w:next w:val="style64"/>
    <w:rPr/>
  </w:style>
  <w:style w:styleId="style65" w:type="character">
    <w:name w:val="green1"/>
    <w:next w:val="style65"/>
    <w:rPr>
      <w:rFonts w:ascii="Times New Roman" w:cs="Times New Roman" w:hAnsi="Times New Roman"/>
      <w:color w:val="006633"/>
    </w:rPr>
  </w:style>
  <w:style w:styleId="style66" w:type="character">
    <w:name w:val="osn__"/>
    <w:next w:val="style66"/>
    <w:rPr/>
  </w:style>
  <w:style w:styleId="style67" w:type="character">
    <w:name w:val="osn"/>
    <w:next w:val="style67"/>
    <w:rPr/>
  </w:style>
  <w:style w:styleId="style68" w:type="character">
    <w:name w:val="std-m"/>
    <w:next w:val="style68"/>
    <w:rPr/>
  </w:style>
  <w:style w:styleId="style69" w:type="character">
    <w:name w:val="Знак Знак50"/>
    <w:next w:val="style69"/>
    <w:rPr>
      <w:sz w:val="24"/>
      <w:lang w:bidi="ar-SA" w:eastAsia="ar-SA" w:val="ru-RU"/>
    </w:rPr>
  </w:style>
  <w:style w:styleId="style70" w:type="character">
    <w:name w:val="Знак Знак8"/>
    <w:next w:val="style70"/>
    <w:rPr>
      <w:rFonts w:ascii="Arial" w:cs="Arial" w:hAnsi="Arial"/>
      <w:b/>
      <w:bCs/>
      <w:i/>
      <w:iCs/>
      <w:sz w:val="28"/>
      <w:szCs w:val="28"/>
      <w:lang w:bidi="ar-SA" w:eastAsia="ru-RU" w:val="ru-RU"/>
    </w:rPr>
  </w:style>
  <w:style w:styleId="style71" w:type="character">
    <w:name w:val="Знак Знак9"/>
    <w:next w:val="style71"/>
    <w:rPr>
      <w:rFonts w:ascii="Cambria" w:cs="Times New Roman" w:eastAsia="Times New Roman" w:hAnsi="Cambria"/>
      <w:b/>
      <w:bCs/>
      <w:i/>
      <w:iCs/>
      <w:sz w:val="28"/>
      <w:szCs w:val="28"/>
    </w:rPr>
  </w:style>
  <w:style w:styleId="style72" w:type="character">
    <w:name w:val="Схема документа Знак"/>
    <w:basedOn w:val="style15"/>
    <w:next w:val="style72"/>
    <w:rPr>
      <w:rFonts w:ascii="Tahoma" w:cs="Tahoma" w:eastAsia="Times New Roman" w:hAnsi="Tahoma"/>
      <w:sz w:val="16"/>
      <w:szCs w:val="16"/>
      <w:lang w:eastAsia="ru-RU"/>
    </w:rPr>
  </w:style>
  <w:style w:styleId="style73" w:type="character">
    <w:name w:val="nobr"/>
    <w:next w:val="style73"/>
    <w:rPr/>
  </w:style>
  <w:style w:styleId="style74" w:type="character">
    <w:name w:val="contact-telephone"/>
    <w:next w:val="style74"/>
    <w:rPr/>
  </w:style>
  <w:style w:styleId="style75" w:type="character">
    <w:name w:val="Знак Знак51"/>
    <w:next w:val="style75"/>
    <w:rPr>
      <w:sz w:val="24"/>
      <w:lang w:bidi="ar-SA" w:eastAsia="ar-SA" w:val="ru-RU"/>
    </w:rPr>
  </w:style>
  <w:style w:styleId="style76" w:type="character">
    <w:name w:val="Знак Знак48"/>
    <w:next w:val="style76"/>
    <w:rPr>
      <w:b/>
      <w:bCs w:val="false"/>
      <w:sz w:val="32"/>
      <w:lang w:bidi="ar-SA" w:eastAsia="ar-SA" w:val="ru-RU"/>
    </w:rPr>
  </w:style>
  <w:style w:styleId="style77" w:type="character">
    <w:name w:val="Body Text 2 Char"/>
    <w:next w:val="style77"/>
    <w:rPr>
      <w:rFonts w:ascii="Times New Roman" w:cs="Times New Roman" w:hAnsi="Times New Roman"/>
      <w:lang w:eastAsia="en-US"/>
    </w:rPr>
  </w:style>
  <w:style w:styleId="style78" w:type="character">
    <w:name w:val="Footer Char"/>
    <w:next w:val="style78"/>
    <w:rPr>
      <w:rFonts w:ascii="Times New Roman" w:cs="Times New Roman" w:hAnsi="Times New Roman"/>
      <w:lang w:eastAsia="en-US"/>
    </w:rPr>
  </w:style>
  <w:style w:styleId="style79" w:type="character">
    <w:name w:val="otstup10"/>
    <w:next w:val="style79"/>
    <w:rPr/>
  </w:style>
  <w:style w:styleId="style80" w:type="character">
    <w:name w:val="Тема примечания Знак1"/>
    <w:basedOn w:val="style30"/>
    <w:next w:val="style80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style81" w:type="character">
    <w:name w:val="in-room"/>
    <w:next w:val="style81"/>
    <w:rPr/>
  </w:style>
  <w:style w:styleId="style82" w:type="character">
    <w:name w:val="WW8Num2z0"/>
    <w:next w:val="style82"/>
    <w:rPr>
      <w:rFonts w:ascii="Symbol" w:hAnsi="Symbol"/>
    </w:rPr>
  </w:style>
  <w:style w:styleId="style83" w:type="character">
    <w:name w:val="WW8Num7z2"/>
    <w:next w:val="style83"/>
    <w:rPr>
      <w:rFonts w:ascii="Wingdings" w:hAnsi="Wingdings"/>
    </w:rPr>
  </w:style>
  <w:style w:styleId="style84" w:type="character">
    <w:name w:val="Знак Знак17"/>
    <w:next w:val="style84"/>
    <w:rPr>
      <w:b/>
      <w:bCs w:val="false"/>
      <w:sz w:val="32"/>
      <w:lang w:bidi="ar-SA" w:eastAsia="ar-SA" w:val="ru-RU"/>
    </w:rPr>
  </w:style>
  <w:style w:styleId="style85" w:type="character">
    <w:name w:val="Знак Знак16"/>
    <w:next w:val="style85"/>
    <w:rPr>
      <w:lang w:bidi="ar-SA" w:eastAsia="ar-SA" w:val="ru-RU"/>
    </w:rPr>
  </w:style>
  <w:style w:styleId="style86" w:type="character">
    <w:name w:val="ch"/>
    <w:next w:val="style86"/>
    <w:rPr/>
  </w:style>
  <w:style w:styleId="style87" w:type="character">
    <w:name w:val="ff2 fc0 fs12 fb"/>
    <w:next w:val="style87"/>
    <w:rPr/>
  </w:style>
  <w:style w:styleId="style88" w:type="character">
    <w:name w:val="ff2 fc0 fs12 fb fi"/>
    <w:next w:val="style88"/>
    <w:rPr/>
  </w:style>
  <w:style w:styleId="style89" w:type="character">
    <w:name w:val="ListLabel 1"/>
    <w:next w:val="style89"/>
    <w:rPr>
      <w:rFonts w:cs="Courier New"/>
    </w:rPr>
  </w:style>
  <w:style w:styleId="style90" w:type="character">
    <w:name w:val="ListLabel 2"/>
    <w:next w:val="style90"/>
    <w:rPr>
      <w:sz w:val="20"/>
    </w:rPr>
  </w:style>
  <w:style w:styleId="style91" w:type="character">
    <w:name w:val="ListLabel 3"/>
    <w:next w:val="style91"/>
    <w:rPr>
      <w:color w:val="00000A"/>
    </w:rPr>
  </w:style>
  <w:style w:styleId="style92" w:type="character">
    <w:name w:val="ListLabel 4"/>
    <w:next w:val="style92"/>
    <w:rPr>
      <w:rFonts w:cs="Wingdings"/>
    </w:rPr>
  </w:style>
  <w:style w:styleId="style93" w:type="character">
    <w:name w:val="ListLabel 5"/>
    <w:next w:val="style93"/>
    <w:rPr>
      <w:rFonts w:cs="Courier New"/>
    </w:rPr>
  </w:style>
  <w:style w:styleId="style94" w:type="character">
    <w:name w:val="ListLabel 6"/>
    <w:next w:val="style94"/>
    <w:rPr>
      <w:rFonts w:cs="Symbol"/>
      <w:color w:val="00000A"/>
    </w:rPr>
  </w:style>
  <w:style w:styleId="style95" w:type="character">
    <w:name w:val="ListLabel 7"/>
    <w:next w:val="style95"/>
    <w:rPr>
      <w:rFonts w:cs="Symbol"/>
    </w:rPr>
  </w:style>
  <w:style w:styleId="style96" w:type="character">
    <w:name w:val="ListLabel 8"/>
    <w:next w:val="style96"/>
    <w:rPr>
      <w:rFonts w:cs="Wingdings"/>
    </w:rPr>
  </w:style>
  <w:style w:styleId="style97" w:type="character">
    <w:name w:val="ListLabel 9"/>
    <w:next w:val="style97"/>
    <w:rPr>
      <w:rFonts w:cs="Courier New"/>
    </w:rPr>
  </w:style>
  <w:style w:styleId="style98" w:type="character">
    <w:name w:val="ListLabel 10"/>
    <w:next w:val="style98"/>
    <w:rPr>
      <w:rFonts w:cs="Symbol"/>
    </w:rPr>
  </w:style>
  <w:style w:styleId="style99" w:type="character">
    <w:name w:val="ListLabel 11"/>
    <w:next w:val="style99"/>
    <w:rPr>
      <w:rFonts w:cs="Wingdings"/>
    </w:rPr>
  </w:style>
  <w:style w:styleId="style100" w:type="character">
    <w:name w:val="ListLabel 12"/>
    <w:next w:val="style100"/>
    <w:rPr>
      <w:rFonts w:cs="Courier New"/>
    </w:rPr>
  </w:style>
  <w:style w:styleId="style101" w:type="character">
    <w:name w:val="ListLabel 13"/>
    <w:next w:val="style101"/>
    <w:rPr>
      <w:rFonts w:cs="Symbol"/>
    </w:rPr>
  </w:style>
  <w:style w:styleId="style102" w:type="character">
    <w:name w:val="Выделение"/>
    <w:next w:val="style102"/>
    <w:rPr>
      <w:i/>
      <w:iCs/>
    </w:rPr>
  </w:style>
  <w:style w:styleId="style103" w:type="character">
    <w:name w:val="ListLabel 14"/>
    <w:next w:val="style103"/>
    <w:rPr>
      <w:rFonts w:cs="Wingdings"/>
    </w:rPr>
  </w:style>
  <w:style w:styleId="style104" w:type="character">
    <w:name w:val="ListLabel 15"/>
    <w:next w:val="style104"/>
    <w:rPr>
      <w:rFonts w:cs="Courier New"/>
    </w:rPr>
  </w:style>
  <w:style w:styleId="style105" w:type="character">
    <w:name w:val="ListLabel 16"/>
    <w:next w:val="style105"/>
    <w:rPr>
      <w:rFonts w:cs="Symbol"/>
    </w:rPr>
  </w:style>
  <w:style w:styleId="style106" w:type="character">
    <w:name w:val="ListLabel 17"/>
    <w:next w:val="style106"/>
    <w:rPr>
      <w:rFonts w:cs="Wingdings"/>
    </w:rPr>
  </w:style>
  <w:style w:styleId="style107" w:type="character">
    <w:name w:val="ListLabel 18"/>
    <w:next w:val="style107"/>
    <w:rPr>
      <w:rFonts w:cs="Courier New"/>
    </w:rPr>
  </w:style>
  <w:style w:styleId="style108" w:type="character">
    <w:name w:val="ListLabel 19"/>
    <w:next w:val="style108"/>
    <w:rPr>
      <w:rFonts w:cs="Symbol"/>
    </w:rPr>
  </w:style>
  <w:style w:styleId="style109" w:type="paragraph">
    <w:name w:val="Заголовок"/>
    <w:basedOn w:val="style0"/>
    <w:next w:val="style110"/>
    <w:pPr>
      <w:keepNext/>
      <w:widowControl w:val="false"/>
      <w:tabs>
        <w:tab w:leader="none" w:pos="708" w:val="left"/>
      </w:tabs>
      <w:suppressAutoHyphens w:val="true"/>
      <w:spacing w:after="120" w:before="240" w:line="100" w:lineRule="atLeast"/>
      <w:contextualSpacing w:val="false"/>
    </w:pPr>
    <w:rPr>
      <w:rFonts w:ascii="Arial" w:cs="Mangal" w:eastAsia="Lucida Sans Unicode" w:hAnsi="Arial"/>
      <w:color w:val="00000A"/>
      <w:sz w:val="28"/>
      <w:szCs w:val="28"/>
      <w:lang w:bidi="hi-IN" w:eastAsia="ar-SA" w:val="ru-RU"/>
    </w:rPr>
  </w:style>
  <w:style w:styleId="style110" w:type="paragraph">
    <w:name w:val="Основной текст"/>
    <w:basedOn w:val="style0"/>
    <w:next w:val="style110"/>
    <w:pPr>
      <w:tabs>
        <w:tab w:leader="none" w:pos="708" w:val="left"/>
      </w:tabs>
      <w:spacing w:after="12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11" w:type="paragraph">
    <w:name w:val="Список"/>
    <w:basedOn w:val="style110"/>
    <w:next w:val="style111"/>
    <w:pPr/>
    <w:rPr>
      <w:rFonts w:cs="Arial"/>
    </w:rPr>
  </w:style>
  <w:style w:styleId="style112" w:type="paragraph">
    <w:name w:val="Название"/>
    <w:basedOn w:val="style0"/>
    <w:next w:val="style11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13" w:type="paragraph">
    <w:name w:val="Указатель"/>
    <w:basedOn w:val="style0"/>
    <w:next w:val="style113"/>
    <w:pPr>
      <w:suppressLineNumbers/>
    </w:pPr>
    <w:rPr>
      <w:rFonts w:cs="Arial"/>
    </w:rPr>
  </w:style>
  <w:style w:styleId="style114" w:type="paragraph">
    <w:name w:val="HTML Preformatted"/>
    <w:basedOn w:val="style0"/>
    <w:next w:val="style11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  <w:lang w:eastAsia="ru-RU"/>
    </w:rPr>
  </w:style>
  <w:style w:styleId="style115" w:type="paragraph">
    <w:name w:val="Normal (Web)"/>
    <w:next w:val="style115"/>
    <w:pPr>
      <w:widowControl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16" w:type="paragraph">
    <w:name w:val="annotation text"/>
    <w:basedOn w:val="style0"/>
    <w:next w:val="style116"/>
    <w:pPr>
      <w:tabs>
        <w:tab w:leader="none" w:pos="708" w:val="lef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0"/>
      <w:szCs w:val="20"/>
      <w:lang w:eastAsia="ru-RU"/>
    </w:rPr>
  </w:style>
  <w:style w:styleId="style117" w:type="paragraph">
    <w:name w:val="[Без стиля]"/>
    <w:next w:val="style117"/>
    <w:pPr>
      <w:widowControl/>
      <w:tabs>
        <w:tab w:leader="none" w:pos="708" w:val="left"/>
      </w:tabs>
      <w:suppressAutoHyphens w:val="true"/>
      <w:spacing w:after="0" w:before="0" w:line="288" w:lineRule="auto"/>
      <w:contextualSpacing w:val="false"/>
    </w:pPr>
    <w:rPr>
      <w:rFonts w:ascii="Times" w:cs="Times" w:eastAsia="Times New Roman" w:hAnsi="Times"/>
      <w:color w:val="000000"/>
      <w:sz w:val="24"/>
      <w:szCs w:val="24"/>
      <w:lang w:bidi="ar-SA" w:eastAsia="ru-RU" w:val="en-GB"/>
    </w:rPr>
  </w:style>
  <w:style w:styleId="style118" w:type="paragraph">
    <w:name w:val="TXT"/>
    <w:basedOn w:val="style117"/>
    <w:next w:val="style118"/>
    <w:pPr>
      <w:spacing w:line="180" w:lineRule="atLeast"/>
      <w:ind w:firstLine="283" w:left="0" w:right="0"/>
      <w:jc w:val="both"/>
    </w:pPr>
    <w:rPr>
      <w:rFonts w:ascii="PetersburgC" w:cs="PetersburgC" w:hAnsi="PetersburgC"/>
      <w:sz w:val="17"/>
      <w:szCs w:val="17"/>
      <w:lang w:val="ru-RU"/>
    </w:rPr>
  </w:style>
  <w:style w:styleId="style119" w:type="paragraph">
    <w:name w:val="TXT _TABLES"/>
    <w:basedOn w:val="style117"/>
    <w:next w:val="style119"/>
    <w:pPr>
      <w:spacing w:line="180" w:lineRule="atLeast"/>
      <w:jc w:val="both"/>
    </w:pPr>
    <w:rPr>
      <w:rFonts w:ascii="PetersburgC" w:cs="PetersburgC" w:hAnsi="PetersburgC"/>
      <w:sz w:val="17"/>
      <w:szCs w:val="17"/>
      <w:lang w:val="ru-RU"/>
    </w:rPr>
  </w:style>
  <w:style w:styleId="style120" w:type="paragraph">
    <w:name w:val="[Основной абзац]"/>
    <w:basedOn w:val="style117"/>
    <w:next w:val="style120"/>
    <w:pPr>
      <w:jc w:val="both"/>
    </w:pPr>
    <w:rPr>
      <w:rFonts w:ascii="PetersburgC" w:cs="PetersburgC" w:hAnsi="PetersburgC"/>
      <w:sz w:val="18"/>
      <w:szCs w:val="18"/>
      <w:lang w:val="ru-RU"/>
    </w:rPr>
  </w:style>
  <w:style w:styleId="style121" w:type="paragraph">
    <w:name w:val="[Áåç ñòèë]"/>
    <w:basedOn w:val="style117"/>
    <w:next w:val="style121"/>
    <w:pPr>
      <w:suppressAutoHyphens w:val="true"/>
    </w:pPr>
    <w:rPr/>
  </w:style>
  <w:style w:styleId="style122" w:type="paragraph">
    <w:name w:val="TXT_Tour"/>
    <w:basedOn w:val="style118"/>
    <w:next w:val="style122"/>
    <w:pPr>
      <w:tabs>
        <w:tab w:leader="none" w:pos="5080" w:val="left"/>
        <w:tab w:leader="none" w:pos="6200" w:val="left"/>
      </w:tabs>
      <w:spacing w:line="190" w:lineRule="atLeast"/>
      <w:ind w:hanging="720" w:left="720" w:right="0"/>
    </w:pPr>
    <w:rPr>
      <w:sz w:val="18"/>
      <w:szCs w:val="18"/>
    </w:rPr>
  </w:style>
  <w:style w:styleId="style123" w:type="paragraph">
    <w:name w:val="Верхний колонтитул1"/>
    <w:basedOn w:val="style117"/>
    <w:next w:val="style123"/>
    <w:pPr>
      <w:jc w:val="center"/>
    </w:pPr>
    <w:rPr>
      <w:rFonts w:ascii="PetersburgC-Bold" w:cs="PetersburgC-Bold" w:hAnsi="PetersburgC-Bold"/>
      <w:b/>
      <w:bCs/>
      <w:color w:val="BE0027"/>
      <w:sz w:val="28"/>
      <w:szCs w:val="28"/>
      <w:lang w:val="ru-RU"/>
    </w:rPr>
  </w:style>
  <w:style w:styleId="style124" w:type="paragraph">
    <w:name w:val="Epigraph"/>
    <w:basedOn w:val="style121"/>
    <w:next w:val="style124"/>
    <w:pPr>
      <w:spacing w:line="160" w:lineRule="atLeast"/>
      <w:jc w:val="both"/>
    </w:pPr>
    <w:rPr>
      <w:rFonts w:ascii="PetersburgC-BoldItalic" w:cs="PetersburgC-BoldItalic" w:hAnsi="PetersburgC-BoldItalic"/>
      <w:b/>
      <w:bCs/>
      <w:i/>
      <w:iCs/>
      <w:sz w:val="14"/>
      <w:szCs w:val="14"/>
      <w:lang w:val="ru-RU"/>
    </w:rPr>
  </w:style>
  <w:style w:styleId="style125" w:type="paragraph">
    <w:name w:val="HEADER_TOUR_Smaller"/>
    <w:basedOn w:val="style117"/>
    <w:next w:val="style125"/>
    <w:pPr>
      <w:spacing w:line="250" w:lineRule="atLeast"/>
    </w:pPr>
    <w:rPr>
      <w:rFonts w:ascii="PetersburgC-Bold" w:cs="PetersburgC-Bold" w:hAnsi="PetersburgC-Bold"/>
      <w:b/>
      <w:bCs/>
      <w:color w:val="BE0027"/>
      <w:lang w:val="ru-RU"/>
    </w:rPr>
  </w:style>
  <w:style w:styleId="style126" w:type="paragraph">
    <w:name w:val="TXT_Hotel_SBORN"/>
    <w:basedOn w:val="style117"/>
    <w:next w:val="style126"/>
    <w:pPr>
      <w:tabs>
        <w:tab w:leader="none" w:pos="1140" w:val="left"/>
      </w:tabs>
      <w:spacing w:line="150" w:lineRule="atLeast"/>
    </w:pPr>
    <w:rPr>
      <w:rFonts w:ascii="PetersburgC" w:cs="PetersburgC" w:hAnsi="PetersburgC"/>
      <w:sz w:val="14"/>
      <w:szCs w:val="14"/>
      <w:lang w:val="ru-RU"/>
    </w:rPr>
  </w:style>
  <w:style w:styleId="style127" w:type="paragraph">
    <w:name w:val="TXT Hotels"/>
    <w:basedOn w:val="style117"/>
    <w:next w:val="style127"/>
    <w:pPr>
      <w:spacing w:line="150" w:lineRule="atLeast"/>
      <w:jc w:val="both"/>
    </w:pPr>
    <w:rPr>
      <w:rFonts w:ascii="PetersburgC" w:cs="PetersburgC" w:hAnsi="PetersburgC"/>
      <w:sz w:val="14"/>
      <w:szCs w:val="14"/>
      <w:lang w:val="ru-RU"/>
    </w:rPr>
  </w:style>
  <w:style w:styleId="style128" w:type="paragraph">
    <w:name w:val="Обычный (веб)1"/>
    <w:basedOn w:val="style126"/>
    <w:next w:val="style128"/>
    <w:pPr>
      <w:tabs>
        <w:tab w:leader="none" w:pos="708" w:val="left"/>
      </w:tabs>
      <w:spacing w:after="150" w:before="75" w:line="100" w:lineRule="atLeast"/>
      <w:contextualSpacing w:val="false"/>
    </w:pPr>
    <w:rPr>
      <w:rFonts w:ascii="Times New Roman" w:cs="Times New Roman" w:hAnsi="Times New Roman"/>
      <w:color w:val="00000A"/>
      <w:sz w:val="24"/>
      <w:szCs w:val="24"/>
    </w:rPr>
  </w:style>
  <w:style w:styleId="style129" w:type="paragraph">
    <w:name w:val="Default"/>
    <w:next w:val="style129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FuturisXCondC" w:cs="FuturisXCondC" w:eastAsia="Times New Roman" w:hAnsi="FuturisXCondC"/>
      <w:color w:val="000000"/>
      <w:sz w:val="24"/>
      <w:szCs w:val="24"/>
      <w:lang w:bidi="ar-SA" w:eastAsia="ru-RU" w:val="ru-RU"/>
    </w:rPr>
  </w:style>
  <w:style w:styleId="style130" w:type="paragraph">
    <w:name w:val="CM71"/>
    <w:basedOn w:val="style129"/>
    <w:next w:val="style130"/>
    <w:pPr>
      <w:spacing w:after="180" w:before="0"/>
      <w:contextualSpacing w:val="false"/>
    </w:pPr>
    <w:rPr>
      <w:rFonts w:cs="Times New Roman"/>
      <w:color w:val="00000A"/>
    </w:rPr>
  </w:style>
  <w:style w:styleId="style131" w:type="paragraph">
    <w:name w:val="CM74"/>
    <w:basedOn w:val="style129"/>
    <w:next w:val="style131"/>
    <w:pPr>
      <w:spacing w:after="2095" w:before="0"/>
      <w:contextualSpacing w:val="false"/>
    </w:pPr>
    <w:rPr>
      <w:rFonts w:cs="Times New Roman"/>
      <w:color w:val="00000A"/>
    </w:rPr>
  </w:style>
  <w:style w:styleId="style132" w:type="paragraph">
    <w:name w:val="CM73"/>
    <w:basedOn w:val="style129"/>
    <w:next w:val="style132"/>
    <w:pPr>
      <w:spacing w:after="360" w:before="0"/>
      <w:contextualSpacing w:val="false"/>
    </w:pPr>
    <w:rPr>
      <w:rFonts w:cs="Times New Roman"/>
      <w:color w:val="00000A"/>
    </w:rPr>
  </w:style>
  <w:style w:styleId="style133" w:type="paragraph">
    <w:name w:val="Head1"/>
    <w:basedOn w:val="style126"/>
    <w:next w:val="style133"/>
    <w:pPr>
      <w:keepNext/>
      <w:tabs>
        <w:tab w:leader="none" w:pos="708" w:val="left"/>
      </w:tabs>
      <w:spacing w:line="360" w:lineRule="auto"/>
    </w:pPr>
    <w:rPr>
      <w:rFonts w:cs="Times New Roman"/>
      <w:b/>
      <w:sz w:val="32"/>
      <w:szCs w:val="20"/>
    </w:rPr>
  </w:style>
  <w:style w:styleId="style134" w:type="paragraph">
    <w:name w:val="CM4"/>
    <w:basedOn w:val="style126"/>
    <w:next w:val="style134"/>
    <w:pPr>
      <w:widowControl w:val="false"/>
      <w:tabs>
        <w:tab w:leader="none" w:pos="708" w:val="left"/>
      </w:tabs>
      <w:spacing w:line="178" w:lineRule="atLeast"/>
    </w:pPr>
    <w:rPr>
      <w:rFonts w:ascii="FuturisXCondC" w:cs="Times New Roman" w:hAnsi="FuturisXCondC"/>
      <w:color w:val="00000A"/>
      <w:sz w:val="24"/>
      <w:szCs w:val="24"/>
    </w:rPr>
  </w:style>
  <w:style w:styleId="style135" w:type="paragraph">
    <w:name w:val="Основной текст 21"/>
    <w:basedOn w:val="style126"/>
    <w:next w:val="style135"/>
    <w:pPr>
      <w:tabs>
        <w:tab w:leader="none" w:pos="708" w:val="left"/>
      </w:tabs>
      <w:suppressAutoHyphens w:val="true"/>
      <w:spacing w:line="100" w:lineRule="atLeast"/>
    </w:pPr>
    <w:rPr>
      <w:rFonts w:ascii="Times New Roman" w:cs="Times New Roman" w:hAnsi="Times New Roman"/>
      <w:color w:val="00000A"/>
      <w:sz w:val="28"/>
      <w:szCs w:val="20"/>
      <w:lang w:eastAsia="ar-SA"/>
    </w:rPr>
  </w:style>
  <w:style w:styleId="style136" w:type="paragraph">
    <w:name w:val="Название1"/>
    <w:basedOn w:val="style126"/>
    <w:next w:val="style136"/>
    <w:pPr>
      <w:suppressLineNumbers/>
      <w:tabs>
        <w:tab w:leader="none" w:pos="708" w:val="left"/>
      </w:tabs>
      <w:suppressAutoHyphens w:val="true"/>
      <w:spacing w:after="120" w:before="120" w:line="100" w:lineRule="atLeast"/>
      <w:contextualSpacing w:val="false"/>
    </w:pPr>
    <w:rPr>
      <w:rFonts w:ascii="Times New Roman" w:cs="Mangal" w:hAnsi="Times New Roman"/>
      <w:i/>
      <w:iCs/>
      <w:color w:val="00000A"/>
      <w:sz w:val="24"/>
      <w:szCs w:val="24"/>
      <w:lang w:eastAsia="ar-SA"/>
    </w:rPr>
  </w:style>
  <w:style w:styleId="style137" w:type="paragraph">
    <w:name w:val="Указатель1"/>
    <w:basedOn w:val="style126"/>
    <w:next w:val="style137"/>
    <w:pPr>
      <w:suppressLineNumbers/>
      <w:tabs>
        <w:tab w:leader="none" w:pos="708" w:val="left"/>
      </w:tabs>
      <w:suppressAutoHyphens w:val="true"/>
      <w:spacing w:line="100" w:lineRule="atLeast"/>
    </w:pPr>
    <w:rPr>
      <w:rFonts w:ascii="Times New Roman" w:cs="Mangal" w:hAnsi="Times New Roman"/>
      <w:color w:val="00000A"/>
      <w:sz w:val="24"/>
      <w:szCs w:val="24"/>
      <w:lang w:eastAsia="ar-SA"/>
    </w:rPr>
  </w:style>
  <w:style w:styleId="style138" w:type="paragraph">
    <w:name w:val="Стиль12"/>
    <w:basedOn w:val="style126"/>
    <w:next w:val="style138"/>
    <w:pPr>
      <w:tabs>
        <w:tab w:leader="none" w:pos="708" w:val="left"/>
      </w:tabs>
      <w:suppressAutoHyphens w:val="true"/>
      <w:spacing w:line="100" w:lineRule="atLeast"/>
      <w:jc w:val="center"/>
    </w:pPr>
    <w:rPr>
      <w:rFonts w:ascii="Times New Roman" w:cs="Times New Roman" w:hAnsi="Times New Roman"/>
      <w:color w:val="00000A"/>
      <w:sz w:val="23"/>
      <w:szCs w:val="23"/>
      <w:lang w:eastAsia="ar-SA"/>
    </w:rPr>
  </w:style>
  <w:style w:styleId="style139" w:type="paragraph">
    <w:name w:val="Стиль8"/>
    <w:basedOn w:val="style126"/>
    <w:next w:val="style139"/>
    <w:pPr>
      <w:tabs>
        <w:tab w:leader="none" w:pos="708" w:val="left"/>
      </w:tabs>
      <w:suppressAutoHyphens w:val="true"/>
      <w:spacing w:line="100" w:lineRule="atLeast"/>
      <w:jc w:val="center"/>
    </w:pPr>
    <w:rPr>
      <w:rFonts w:ascii="Times New Roman" w:cs="Times New Roman" w:hAnsi="Times New Roman"/>
      <w:b/>
      <w:bCs/>
      <w:color w:val="00000A"/>
      <w:sz w:val="20"/>
      <w:szCs w:val="20"/>
      <w:lang w:eastAsia="ar-SA"/>
    </w:rPr>
  </w:style>
  <w:style w:styleId="style140" w:type="paragraph">
    <w:name w:val="Содержимое таблицы"/>
    <w:basedOn w:val="style126"/>
    <w:next w:val="style140"/>
    <w:pPr>
      <w:widowControl w:val="false"/>
      <w:suppressLineNumbers/>
      <w:tabs>
        <w:tab w:leader="none" w:pos="708" w:val="left"/>
      </w:tabs>
      <w:suppressAutoHyphens w:val="true"/>
      <w:spacing w:line="100" w:lineRule="atLeast"/>
    </w:pPr>
    <w:rPr>
      <w:rFonts w:ascii="Times New Roman" w:cs="Tahoma" w:eastAsia="Arial Unicode MS" w:hAnsi="Times New Roman"/>
      <w:color w:val="00000A"/>
      <w:sz w:val="24"/>
      <w:szCs w:val="24"/>
      <w:lang w:bidi="en-US" w:eastAsia="en-US"/>
    </w:rPr>
  </w:style>
  <w:style w:styleId="style141" w:type="paragraph">
    <w:name w:val="Заголовок таблицы"/>
    <w:basedOn w:val="style140"/>
    <w:next w:val="style141"/>
    <w:pPr>
      <w:jc w:val="center"/>
    </w:pPr>
    <w:rPr>
      <w:b/>
      <w:bCs/>
    </w:rPr>
  </w:style>
  <w:style w:styleId="style142" w:type="paragraph">
    <w:name w:val="CM1"/>
    <w:basedOn w:val="style129"/>
    <w:next w:val="style142"/>
    <w:pPr>
      <w:spacing w:line="180" w:lineRule="atLeast"/>
    </w:pPr>
    <w:rPr>
      <w:rFonts w:cs="Times New Roman"/>
      <w:color w:val="00000A"/>
    </w:rPr>
  </w:style>
  <w:style w:styleId="style143" w:type="paragraph">
    <w:name w:val="CM8"/>
    <w:basedOn w:val="style129"/>
    <w:next w:val="style143"/>
    <w:pPr/>
    <w:rPr>
      <w:rFonts w:cs="Times New Roman"/>
      <w:color w:val="00000A"/>
    </w:rPr>
  </w:style>
  <w:style w:styleId="style144" w:type="paragraph">
    <w:name w:val="CM84"/>
    <w:basedOn w:val="style129"/>
    <w:next w:val="style144"/>
    <w:pPr>
      <w:spacing w:after="890" w:before="0"/>
      <w:contextualSpacing w:val="false"/>
    </w:pPr>
    <w:rPr>
      <w:rFonts w:cs="Times New Roman"/>
      <w:color w:val="00000A"/>
    </w:rPr>
  </w:style>
  <w:style w:styleId="style145" w:type="paragraph">
    <w:name w:val="CM2"/>
    <w:basedOn w:val="style129"/>
    <w:next w:val="style145"/>
    <w:pPr>
      <w:spacing w:line="180" w:lineRule="atLeast"/>
    </w:pPr>
    <w:rPr>
      <w:rFonts w:cs="Times New Roman"/>
      <w:color w:val="00000A"/>
    </w:rPr>
  </w:style>
  <w:style w:styleId="style146" w:type="paragraph">
    <w:name w:val="CM3"/>
    <w:basedOn w:val="style129"/>
    <w:next w:val="style146"/>
    <w:pPr>
      <w:spacing w:line="180" w:lineRule="atLeast"/>
    </w:pPr>
    <w:rPr>
      <w:rFonts w:cs="Times New Roman"/>
      <w:color w:val="00000A"/>
    </w:rPr>
  </w:style>
  <w:style w:styleId="style147" w:type="paragraph">
    <w:name w:val="CM72"/>
    <w:basedOn w:val="style129"/>
    <w:next w:val="style147"/>
    <w:pPr>
      <w:spacing w:after="538" w:before="0"/>
      <w:contextualSpacing w:val="false"/>
    </w:pPr>
    <w:rPr>
      <w:rFonts w:cs="Times New Roman"/>
      <w:color w:val="00000A"/>
    </w:rPr>
  </w:style>
  <w:style w:styleId="style148" w:type="paragraph">
    <w:name w:val="CM5"/>
    <w:basedOn w:val="style129"/>
    <w:next w:val="style148"/>
    <w:pPr>
      <w:spacing w:line="180" w:lineRule="atLeast"/>
    </w:pPr>
    <w:rPr>
      <w:rFonts w:cs="Times New Roman"/>
      <w:color w:val="00000A"/>
    </w:rPr>
  </w:style>
  <w:style w:styleId="style149" w:type="paragraph">
    <w:name w:val="CM6"/>
    <w:basedOn w:val="style129"/>
    <w:next w:val="style149"/>
    <w:pPr/>
    <w:rPr>
      <w:rFonts w:cs="Times New Roman"/>
      <w:color w:val="00000A"/>
    </w:rPr>
  </w:style>
  <w:style w:styleId="style150" w:type="paragraph">
    <w:name w:val="CM7"/>
    <w:basedOn w:val="style129"/>
    <w:next w:val="style150"/>
    <w:pPr/>
    <w:rPr>
      <w:rFonts w:cs="Times New Roman"/>
      <w:color w:val="00000A"/>
    </w:rPr>
  </w:style>
  <w:style w:styleId="style151" w:type="paragraph">
    <w:name w:val="CM75"/>
    <w:basedOn w:val="style129"/>
    <w:next w:val="style151"/>
    <w:pPr>
      <w:spacing w:after="85" w:before="0"/>
      <w:contextualSpacing w:val="false"/>
    </w:pPr>
    <w:rPr>
      <w:rFonts w:cs="Times New Roman"/>
      <w:color w:val="00000A"/>
    </w:rPr>
  </w:style>
  <w:style w:styleId="style152" w:type="paragraph">
    <w:name w:val="CM76"/>
    <w:basedOn w:val="style129"/>
    <w:next w:val="style152"/>
    <w:pPr>
      <w:spacing w:after="288" w:before="0"/>
      <w:contextualSpacing w:val="false"/>
    </w:pPr>
    <w:rPr>
      <w:rFonts w:cs="Times New Roman"/>
      <w:color w:val="00000A"/>
    </w:rPr>
  </w:style>
  <w:style w:styleId="style153" w:type="paragraph">
    <w:name w:val="CM9"/>
    <w:basedOn w:val="style129"/>
    <w:next w:val="style153"/>
    <w:pPr>
      <w:spacing w:line="180" w:lineRule="atLeast"/>
    </w:pPr>
    <w:rPr>
      <w:rFonts w:cs="Times New Roman"/>
      <w:color w:val="00000A"/>
    </w:rPr>
  </w:style>
  <w:style w:styleId="style154" w:type="paragraph">
    <w:name w:val="CM10"/>
    <w:basedOn w:val="style129"/>
    <w:next w:val="style154"/>
    <w:pPr>
      <w:spacing w:line="180" w:lineRule="atLeast"/>
    </w:pPr>
    <w:rPr>
      <w:rFonts w:cs="Times New Roman"/>
      <w:color w:val="00000A"/>
    </w:rPr>
  </w:style>
  <w:style w:styleId="style155" w:type="paragraph">
    <w:name w:val="CM78"/>
    <w:basedOn w:val="style129"/>
    <w:next w:val="style155"/>
    <w:pPr>
      <w:spacing w:after="725" w:before="0"/>
      <w:contextualSpacing w:val="false"/>
    </w:pPr>
    <w:rPr>
      <w:rFonts w:cs="Times New Roman"/>
      <w:color w:val="00000A"/>
    </w:rPr>
  </w:style>
  <w:style w:styleId="style156" w:type="paragraph">
    <w:name w:val="CM12"/>
    <w:basedOn w:val="style129"/>
    <w:next w:val="style156"/>
    <w:pPr>
      <w:spacing w:line="180" w:lineRule="atLeast"/>
    </w:pPr>
    <w:rPr>
      <w:rFonts w:cs="Times New Roman"/>
      <w:color w:val="00000A"/>
    </w:rPr>
  </w:style>
  <w:style w:styleId="style157" w:type="paragraph">
    <w:name w:val="CM11"/>
    <w:basedOn w:val="style129"/>
    <w:next w:val="style157"/>
    <w:pPr>
      <w:spacing w:line="180" w:lineRule="atLeast"/>
    </w:pPr>
    <w:rPr>
      <w:rFonts w:cs="Times New Roman"/>
      <w:color w:val="00000A"/>
    </w:rPr>
  </w:style>
  <w:style w:styleId="style158" w:type="paragraph">
    <w:name w:val="CM77"/>
    <w:basedOn w:val="style129"/>
    <w:next w:val="style158"/>
    <w:pPr>
      <w:spacing w:after="238" w:before="0"/>
      <w:contextualSpacing w:val="false"/>
    </w:pPr>
    <w:rPr>
      <w:rFonts w:cs="Times New Roman"/>
      <w:color w:val="00000A"/>
    </w:rPr>
  </w:style>
  <w:style w:styleId="style159" w:type="paragraph">
    <w:name w:val="CM79"/>
    <w:basedOn w:val="style129"/>
    <w:next w:val="style159"/>
    <w:pPr>
      <w:spacing w:after="663" w:before="0"/>
      <w:contextualSpacing w:val="false"/>
    </w:pPr>
    <w:rPr>
      <w:rFonts w:cs="Times New Roman"/>
      <w:color w:val="00000A"/>
    </w:rPr>
  </w:style>
  <w:style w:styleId="style160" w:type="paragraph">
    <w:name w:val="CM13"/>
    <w:basedOn w:val="style129"/>
    <w:next w:val="style160"/>
    <w:pPr>
      <w:spacing w:line="180" w:lineRule="atLeast"/>
    </w:pPr>
    <w:rPr>
      <w:rFonts w:cs="Times New Roman"/>
      <w:color w:val="00000A"/>
    </w:rPr>
  </w:style>
  <w:style w:styleId="style161" w:type="paragraph">
    <w:name w:val="CM14"/>
    <w:basedOn w:val="style129"/>
    <w:next w:val="style161"/>
    <w:pPr>
      <w:spacing w:line="180" w:lineRule="atLeast"/>
    </w:pPr>
    <w:rPr>
      <w:rFonts w:cs="Times New Roman"/>
      <w:color w:val="00000A"/>
    </w:rPr>
  </w:style>
  <w:style w:styleId="style162" w:type="paragraph">
    <w:name w:val="CM15"/>
    <w:basedOn w:val="style129"/>
    <w:next w:val="style162"/>
    <w:pPr>
      <w:spacing w:line="180" w:lineRule="atLeast"/>
    </w:pPr>
    <w:rPr>
      <w:rFonts w:cs="Times New Roman"/>
      <w:color w:val="00000A"/>
    </w:rPr>
  </w:style>
  <w:style w:styleId="style163" w:type="paragraph">
    <w:name w:val="CM80"/>
    <w:basedOn w:val="style129"/>
    <w:next w:val="style163"/>
    <w:pPr>
      <w:spacing w:after="433" w:before="0"/>
      <w:contextualSpacing w:val="false"/>
    </w:pPr>
    <w:rPr>
      <w:rFonts w:cs="Times New Roman"/>
      <w:color w:val="00000A"/>
    </w:rPr>
  </w:style>
  <w:style w:styleId="style164" w:type="paragraph">
    <w:name w:val="CM17"/>
    <w:basedOn w:val="style129"/>
    <w:next w:val="style164"/>
    <w:pPr>
      <w:spacing w:line="180" w:lineRule="atLeast"/>
    </w:pPr>
    <w:rPr>
      <w:rFonts w:cs="Times New Roman"/>
      <w:color w:val="00000A"/>
    </w:rPr>
  </w:style>
  <w:style w:styleId="style165" w:type="paragraph">
    <w:name w:val="CM16"/>
    <w:basedOn w:val="style129"/>
    <w:next w:val="style165"/>
    <w:pPr>
      <w:spacing w:line="180" w:lineRule="atLeast"/>
    </w:pPr>
    <w:rPr>
      <w:rFonts w:cs="Times New Roman"/>
      <w:color w:val="00000A"/>
    </w:rPr>
  </w:style>
  <w:style w:styleId="style166" w:type="paragraph">
    <w:name w:val="CM18"/>
    <w:basedOn w:val="style129"/>
    <w:next w:val="style166"/>
    <w:pPr>
      <w:spacing w:line="180" w:lineRule="atLeast"/>
    </w:pPr>
    <w:rPr>
      <w:rFonts w:cs="Times New Roman"/>
      <w:color w:val="00000A"/>
    </w:rPr>
  </w:style>
  <w:style w:styleId="style167" w:type="paragraph">
    <w:name w:val="CM82"/>
    <w:basedOn w:val="style129"/>
    <w:next w:val="style167"/>
    <w:pPr>
      <w:spacing w:after="1535" w:before="0"/>
      <w:contextualSpacing w:val="false"/>
    </w:pPr>
    <w:rPr>
      <w:rFonts w:cs="Times New Roman"/>
      <w:color w:val="00000A"/>
    </w:rPr>
  </w:style>
  <w:style w:styleId="style168" w:type="paragraph">
    <w:name w:val="CM19"/>
    <w:basedOn w:val="style129"/>
    <w:next w:val="style168"/>
    <w:pPr>
      <w:spacing w:line="180" w:lineRule="atLeast"/>
    </w:pPr>
    <w:rPr>
      <w:rFonts w:cs="Times New Roman"/>
      <w:color w:val="00000A"/>
    </w:rPr>
  </w:style>
  <w:style w:styleId="style169" w:type="paragraph">
    <w:name w:val="CM20"/>
    <w:basedOn w:val="style129"/>
    <w:next w:val="style169"/>
    <w:pPr>
      <w:spacing w:line="180" w:lineRule="atLeast"/>
    </w:pPr>
    <w:rPr>
      <w:rFonts w:cs="Times New Roman"/>
      <w:color w:val="00000A"/>
    </w:rPr>
  </w:style>
  <w:style w:styleId="style170" w:type="paragraph">
    <w:name w:val="CM21"/>
    <w:basedOn w:val="style129"/>
    <w:next w:val="style170"/>
    <w:pPr>
      <w:spacing w:line="188" w:lineRule="atLeast"/>
    </w:pPr>
    <w:rPr>
      <w:rFonts w:cs="Times New Roman"/>
      <w:color w:val="00000A"/>
    </w:rPr>
  </w:style>
  <w:style w:styleId="style171" w:type="paragraph">
    <w:name w:val="CM22"/>
    <w:basedOn w:val="style129"/>
    <w:next w:val="style171"/>
    <w:pPr>
      <w:spacing w:line="180" w:lineRule="atLeast"/>
    </w:pPr>
    <w:rPr>
      <w:rFonts w:cs="Times New Roman"/>
      <w:color w:val="00000A"/>
    </w:rPr>
  </w:style>
  <w:style w:styleId="style172" w:type="paragraph">
    <w:name w:val="CM23"/>
    <w:basedOn w:val="style129"/>
    <w:next w:val="style172"/>
    <w:pPr>
      <w:spacing w:line="183" w:lineRule="atLeast"/>
    </w:pPr>
    <w:rPr>
      <w:rFonts w:cs="Times New Roman"/>
      <w:color w:val="00000A"/>
    </w:rPr>
  </w:style>
  <w:style w:styleId="style173" w:type="paragraph">
    <w:name w:val="CM26"/>
    <w:basedOn w:val="style129"/>
    <w:next w:val="style173"/>
    <w:pPr>
      <w:spacing w:line="191" w:lineRule="atLeast"/>
    </w:pPr>
    <w:rPr>
      <w:rFonts w:cs="Times New Roman"/>
      <w:color w:val="00000A"/>
    </w:rPr>
  </w:style>
  <w:style w:styleId="style174" w:type="paragraph">
    <w:name w:val="CM27"/>
    <w:basedOn w:val="style129"/>
    <w:next w:val="style174"/>
    <w:pPr>
      <w:spacing w:line="193" w:lineRule="atLeast"/>
    </w:pPr>
    <w:rPr>
      <w:rFonts w:cs="Times New Roman"/>
      <w:color w:val="00000A"/>
    </w:rPr>
  </w:style>
  <w:style w:styleId="style175" w:type="paragraph">
    <w:name w:val="CM28"/>
    <w:basedOn w:val="style129"/>
    <w:next w:val="style175"/>
    <w:pPr/>
    <w:rPr>
      <w:rFonts w:cs="Times New Roman"/>
      <w:color w:val="00000A"/>
    </w:rPr>
  </w:style>
  <w:style w:styleId="style176" w:type="paragraph">
    <w:name w:val="CM85"/>
    <w:basedOn w:val="style129"/>
    <w:next w:val="style176"/>
    <w:pPr>
      <w:spacing w:after="1315" w:before="0"/>
      <w:contextualSpacing w:val="false"/>
    </w:pPr>
    <w:rPr>
      <w:rFonts w:cs="Times New Roman"/>
      <w:color w:val="00000A"/>
    </w:rPr>
  </w:style>
  <w:style w:styleId="style177" w:type="paragraph">
    <w:name w:val="CM29"/>
    <w:basedOn w:val="style129"/>
    <w:next w:val="style177"/>
    <w:pPr>
      <w:spacing w:line="180" w:lineRule="atLeast"/>
    </w:pPr>
    <w:rPr>
      <w:rFonts w:cs="Times New Roman"/>
      <w:color w:val="00000A"/>
    </w:rPr>
  </w:style>
  <w:style w:styleId="style178" w:type="paragraph">
    <w:name w:val="CM30"/>
    <w:basedOn w:val="style129"/>
    <w:next w:val="style178"/>
    <w:pPr>
      <w:spacing w:line="278" w:lineRule="atLeast"/>
    </w:pPr>
    <w:rPr>
      <w:rFonts w:cs="Times New Roman"/>
      <w:color w:val="00000A"/>
    </w:rPr>
  </w:style>
  <w:style w:styleId="style179" w:type="paragraph">
    <w:name w:val="CM31"/>
    <w:basedOn w:val="style129"/>
    <w:next w:val="style179"/>
    <w:pPr>
      <w:spacing w:line="180" w:lineRule="atLeast"/>
    </w:pPr>
    <w:rPr>
      <w:rFonts w:cs="Times New Roman"/>
      <w:color w:val="00000A"/>
    </w:rPr>
  </w:style>
  <w:style w:styleId="style180" w:type="paragraph">
    <w:name w:val="CM32"/>
    <w:basedOn w:val="style129"/>
    <w:next w:val="style180"/>
    <w:pPr>
      <w:spacing w:line="186" w:lineRule="atLeast"/>
    </w:pPr>
    <w:rPr>
      <w:rFonts w:cs="Times New Roman"/>
      <w:color w:val="00000A"/>
    </w:rPr>
  </w:style>
  <w:style w:styleId="style181" w:type="paragraph">
    <w:name w:val="CM33"/>
    <w:basedOn w:val="style129"/>
    <w:next w:val="style181"/>
    <w:pPr>
      <w:spacing w:line="320" w:lineRule="atLeast"/>
    </w:pPr>
    <w:rPr>
      <w:rFonts w:cs="Times New Roman"/>
      <w:color w:val="00000A"/>
    </w:rPr>
  </w:style>
  <w:style w:styleId="style182" w:type="paragraph">
    <w:name w:val="CM34"/>
    <w:basedOn w:val="style129"/>
    <w:next w:val="style182"/>
    <w:pPr>
      <w:spacing w:line="180" w:lineRule="atLeast"/>
    </w:pPr>
    <w:rPr>
      <w:rFonts w:cs="Times New Roman"/>
      <w:color w:val="00000A"/>
    </w:rPr>
  </w:style>
  <w:style w:styleId="style183" w:type="paragraph">
    <w:name w:val="CM35"/>
    <w:basedOn w:val="style129"/>
    <w:next w:val="style183"/>
    <w:pPr>
      <w:spacing w:line="280" w:lineRule="atLeast"/>
    </w:pPr>
    <w:rPr>
      <w:rFonts w:cs="Times New Roman"/>
      <w:color w:val="00000A"/>
    </w:rPr>
  </w:style>
  <w:style w:styleId="style184" w:type="paragraph">
    <w:name w:val="CM86"/>
    <w:basedOn w:val="style129"/>
    <w:next w:val="style184"/>
    <w:pPr>
      <w:spacing w:after="1070" w:before="0"/>
      <w:contextualSpacing w:val="false"/>
    </w:pPr>
    <w:rPr>
      <w:rFonts w:cs="Times New Roman"/>
      <w:color w:val="00000A"/>
    </w:rPr>
  </w:style>
  <w:style w:styleId="style185" w:type="paragraph">
    <w:name w:val="CM36"/>
    <w:basedOn w:val="style129"/>
    <w:next w:val="style185"/>
    <w:pPr>
      <w:spacing w:line="180" w:lineRule="atLeast"/>
    </w:pPr>
    <w:rPr>
      <w:rFonts w:cs="Times New Roman"/>
      <w:color w:val="00000A"/>
    </w:rPr>
  </w:style>
  <w:style w:styleId="style186" w:type="paragraph">
    <w:name w:val="CM37"/>
    <w:basedOn w:val="style129"/>
    <w:next w:val="style186"/>
    <w:pPr>
      <w:spacing w:line="191" w:lineRule="atLeast"/>
    </w:pPr>
    <w:rPr>
      <w:rFonts w:cs="Times New Roman"/>
      <w:color w:val="00000A"/>
    </w:rPr>
  </w:style>
  <w:style w:styleId="style187" w:type="paragraph">
    <w:name w:val="CM38"/>
    <w:basedOn w:val="style129"/>
    <w:next w:val="style187"/>
    <w:pPr/>
    <w:rPr>
      <w:rFonts w:cs="Times New Roman"/>
      <w:color w:val="00000A"/>
    </w:rPr>
  </w:style>
  <w:style w:styleId="style188" w:type="paragraph">
    <w:name w:val="CM81"/>
    <w:basedOn w:val="style129"/>
    <w:next w:val="style188"/>
    <w:pPr>
      <w:spacing w:after="608" w:before="0"/>
      <w:contextualSpacing w:val="false"/>
    </w:pPr>
    <w:rPr>
      <w:rFonts w:cs="Times New Roman"/>
      <w:color w:val="00000A"/>
    </w:rPr>
  </w:style>
  <w:style w:styleId="style189" w:type="paragraph">
    <w:name w:val="CM39"/>
    <w:basedOn w:val="style129"/>
    <w:next w:val="style189"/>
    <w:pPr>
      <w:spacing w:line="191" w:lineRule="atLeast"/>
    </w:pPr>
    <w:rPr>
      <w:rFonts w:cs="Times New Roman"/>
      <w:color w:val="00000A"/>
    </w:rPr>
  </w:style>
  <w:style w:styleId="style190" w:type="paragraph">
    <w:name w:val="CM40"/>
    <w:basedOn w:val="style129"/>
    <w:next w:val="style190"/>
    <w:pPr>
      <w:spacing w:line="193" w:lineRule="atLeast"/>
    </w:pPr>
    <w:rPr>
      <w:rFonts w:cs="Times New Roman"/>
      <w:color w:val="00000A"/>
    </w:rPr>
  </w:style>
  <w:style w:styleId="style191" w:type="paragraph">
    <w:name w:val="CM41"/>
    <w:basedOn w:val="style129"/>
    <w:next w:val="style191"/>
    <w:pPr>
      <w:spacing w:line="180" w:lineRule="atLeast"/>
    </w:pPr>
    <w:rPr>
      <w:rFonts w:cs="Times New Roman"/>
      <w:color w:val="00000A"/>
    </w:rPr>
  </w:style>
  <w:style w:styleId="style192" w:type="paragraph">
    <w:name w:val="CM42"/>
    <w:basedOn w:val="style129"/>
    <w:next w:val="style192"/>
    <w:pPr>
      <w:spacing w:line="180" w:lineRule="atLeast"/>
    </w:pPr>
    <w:rPr>
      <w:rFonts w:cs="Times New Roman"/>
      <w:color w:val="00000A"/>
    </w:rPr>
  </w:style>
  <w:style w:styleId="style193" w:type="paragraph">
    <w:name w:val="CM43"/>
    <w:basedOn w:val="style129"/>
    <w:next w:val="style193"/>
    <w:pPr>
      <w:spacing w:line="191" w:lineRule="atLeast"/>
    </w:pPr>
    <w:rPr>
      <w:rFonts w:cs="Times New Roman"/>
      <w:color w:val="00000A"/>
    </w:rPr>
  </w:style>
  <w:style w:styleId="style194" w:type="paragraph">
    <w:name w:val="CM44"/>
    <w:basedOn w:val="style129"/>
    <w:next w:val="style194"/>
    <w:pPr>
      <w:spacing w:line="151" w:lineRule="atLeast"/>
    </w:pPr>
    <w:rPr>
      <w:rFonts w:cs="Times New Roman"/>
      <w:color w:val="00000A"/>
    </w:rPr>
  </w:style>
  <w:style w:styleId="style195" w:type="paragraph">
    <w:name w:val="CM88"/>
    <w:basedOn w:val="style129"/>
    <w:next w:val="style195"/>
    <w:pPr>
      <w:spacing w:after="77" w:before="0"/>
      <w:contextualSpacing w:val="false"/>
    </w:pPr>
    <w:rPr>
      <w:rFonts w:cs="Times New Roman"/>
      <w:color w:val="00000A"/>
    </w:rPr>
  </w:style>
  <w:style w:styleId="style196" w:type="paragraph">
    <w:name w:val="CM45"/>
    <w:basedOn w:val="style129"/>
    <w:next w:val="style196"/>
    <w:pPr>
      <w:spacing w:line="151" w:lineRule="atLeast"/>
    </w:pPr>
    <w:rPr>
      <w:rFonts w:cs="Times New Roman"/>
      <w:color w:val="00000A"/>
    </w:rPr>
  </w:style>
  <w:style w:styleId="style197" w:type="paragraph">
    <w:name w:val="CM46"/>
    <w:basedOn w:val="style129"/>
    <w:next w:val="style197"/>
    <w:pPr>
      <w:spacing w:line="151" w:lineRule="atLeast"/>
    </w:pPr>
    <w:rPr>
      <w:rFonts w:cs="Times New Roman"/>
      <w:color w:val="00000A"/>
    </w:rPr>
  </w:style>
  <w:style w:styleId="style198" w:type="paragraph">
    <w:name w:val="CM89"/>
    <w:basedOn w:val="style129"/>
    <w:next w:val="style198"/>
    <w:pPr>
      <w:spacing w:after="1005" w:before="0"/>
      <w:contextualSpacing w:val="false"/>
    </w:pPr>
    <w:rPr>
      <w:rFonts w:cs="Times New Roman"/>
      <w:color w:val="00000A"/>
    </w:rPr>
  </w:style>
  <w:style w:styleId="style199" w:type="paragraph">
    <w:name w:val="CM47"/>
    <w:basedOn w:val="style129"/>
    <w:next w:val="style199"/>
    <w:pPr>
      <w:spacing w:line="151" w:lineRule="atLeast"/>
    </w:pPr>
    <w:rPr>
      <w:rFonts w:cs="Times New Roman"/>
      <w:color w:val="00000A"/>
    </w:rPr>
  </w:style>
  <w:style w:styleId="style200" w:type="paragraph">
    <w:name w:val="CM48"/>
    <w:basedOn w:val="style129"/>
    <w:next w:val="style200"/>
    <w:pPr>
      <w:spacing w:line="180" w:lineRule="atLeast"/>
    </w:pPr>
    <w:rPr>
      <w:rFonts w:cs="Times New Roman"/>
      <w:color w:val="00000A"/>
    </w:rPr>
  </w:style>
  <w:style w:styleId="style201" w:type="paragraph">
    <w:name w:val="CM49"/>
    <w:basedOn w:val="style129"/>
    <w:next w:val="style201"/>
    <w:pPr>
      <w:spacing w:line="151" w:lineRule="atLeast"/>
    </w:pPr>
    <w:rPr>
      <w:rFonts w:cs="Times New Roman"/>
      <w:color w:val="00000A"/>
    </w:rPr>
  </w:style>
  <w:style w:styleId="style202" w:type="paragraph">
    <w:name w:val="CM50"/>
    <w:basedOn w:val="style129"/>
    <w:next w:val="style202"/>
    <w:pPr>
      <w:spacing w:line="151" w:lineRule="atLeast"/>
    </w:pPr>
    <w:rPr>
      <w:rFonts w:cs="Times New Roman"/>
      <w:color w:val="00000A"/>
    </w:rPr>
  </w:style>
  <w:style w:styleId="style203" w:type="paragraph">
    <w:name w:val="CM51"/>
    <w:basedOn w:val="style129"/>
    <w:next w:val="style203"/>
    <w:pPr>
      <w:spacing w:line="151" w:lineRule="atLeast"/>
    </w:pPr>
    <w:rPr>
      <w:rFonts w:cs="Times New Roman"/>
      <w:color w:val="00000A"/>
    </w:rPr>
  </w:style>
  <w:style w:styleId="style204" w:type="paragraph">
    <w:name w:val="CM52"/>
    <w:basedOn w:val="style129"/>
    <w:next w:val="style204"/>
    <w:pPr>
      <w:spacing w:line="151" w:lineRule="atLeast"/>
    </w:pPr>
    <w:rPr>
      <w:rFonts w:cs="Times New Roman"/>
      <w:color w:val="00000A"/>
    </w:rPr>
  </w:style>
  <w:style w:styleId="style205" w:type="paragraph">
    <w:name w:val="CM90"/>
    <w:basedOn w:val="style129"/>
    <w:next w:val="style205"/>
    <w:pPr>
      <w:spacing w:after="798" w:before="0"/>
      <w:contextualSpacing w:val="false"/>
    </w:pPr>
    <w:rPr>
      <w:rFonts w:cs="Times New Roman"/>
      <w:color w:val="00000A"/>
    </w:rPr>
  </w:style>
  <w:style w:styleId="style206" w:type="paragraph">
    <w:name w:val="CM53"/>
    <w:basedOn w:val="style129"/>
    <w:next w:val="style206"/>
    <w:pPr>
      <w:spacing w:line="151" w:lineRule="atLeast"/>
    </w:pPr>
    <w:rPr>
      <w:rFonts w:cs="Times New Roman"/>
      <w:color w:val="00000A"/>
    </w:rPr>
  </w:style>
  <w:style w:styleId="style207" w:type="paragraph">
    <w:name w:val="CM54"/>
    <w:basedOn w:val="style129"/>
    <w:next w:val="style207"/>
    <w:pPr>
      <w:spacing w:line="151" w:lineRule="atLeast"/>
    </w:pPr>
    <w:rPr>
      <w:rFonts w:cs="Times New Roman"/>
      <w:color w:val="00000A"/>
    </w:rPr>
  </w:style>
  <w:style w:styleId="style208" w:type="paragraph">
    <w:name w:val="CM55"/>
    <w:basedOn w:val="style129"/>
    <w:next w:val="style208"/>
    <w:pPr>
      <w:spacing w:line="151" w:lineRule="atLeast"/>
    </w:pPr>
    <w:rPr>
      <w:rFonts w:cs="Times New Roman"/>
      <w:color w:val="00000A"/>
    </w:rPr>
  </w:style>
  <w:style w:styleId="style209" w:type="paragraph">
    <w:name w:val="CM56"/>
    <w:basedOn w:val="style129"/>
    <w:next w:val="style209"/>
    <w:pPr>
      <w:spacing w:line="151" w:lineRule="atLeast"/>
    </w:pPr>
    <w:rPr>
      <w:rFonts w:cs="Times New Roman"/>
      <w:color w:val="00000A"/>
    </w:rPr>
  </w:style>
  <w:style w:styleId="style210" w:type="paragraph">
    <w:name w:val="CM57"/>
    <w:basedOn w:val="style129"/>
    <w:next w:val="style210"/>
    <w:pPr>
      <w:spacing w:line="151" w:lineRule="atLeast"/>
    </w:pPr>
    <w:rPr>
      <w:rFonts w:cs="Times New Roman"/>
      <w:color w:val="00000A"/>
    </w:rPr>
  </w:style>
  <w:style w:styleId="style211" w:type="paragraph">
    <w:name w:val="CM58"/>
    <w:basedOn w:val="style129"/>
    <w:next w:val="style211"/>
    <w:pPr>
      <w:spacing w:line="151" w:lineRule="atLeast"/>
    </w:pPr>
    <w:rPr>
      <w:rFonts w:cs="Times New Roman"/>
      <w:color w:val="00000A"/>
    </w:rPr>
  </w:style>
  <w:style w:styleId="style212" w:type="paragraph">
    <w:name w:val="CM87"/>
    <w:basedOn w:val="style129"/>
    <w:next w:val="style212"/>
    <w:pPr>
      <w:spacing w:after="493" w:before="0"/>
      <w:contextualSpacing w:val="false"/>
    </w:pPr>
    <w:rPr>
      <w:rFonts w:cs="Times New Roman"/>
      <w:color w:val="00000A"/>
    </w:rPr>
  </w:style>
  <w:style w:styleId="style213" w:type="paragraph">
    <w:name w:val="CM59"/>
    <w:basedOn w:val="style129"/>
    <w:next w:val="style213"/>
    <w:pPr>
      <w:spacing w:line="151" w:lineRule="atLeast"/>
    </w:pPr>
    <w:rPr>
      <w:rFonts w:cs="Times New Roman"/>
      <w:color w:val="00000A"/>
    </w:rPr>
  </w:style>
  <w:style w:styleId="style214" w:type="paragraph">
    <w:name w:val="CM60"/>
    <w:basedOn w:val="style129"/>
    <w:next w:val="style214"/>
    <w:pPr>
      <w:spacing w:line="151" w:lineRule="atLeast"/>
    </w:pPr>
    <w:rPr>
      <w:rFonts w:cs="Times New Roman"/>
      <w:color w:val="00000A"/>
    </w:rPr>
  </w:style>
  <w:style w:styleId="style215" w:type="paragraph">
    <w:name w:val="CM61"/>
    <w:basedOn w:val="style129"/>
    <w:next w:val="style215"/>
    <w:pPr>
      <w:spacing w:line="151" w:lineRule="atLeast"/>
    </w:pPr>
    <w:rPr>
      <w:rFonts w:cs="Times New Roman"/>
      <w:color w:val="00000A"/>
    </w:rPr>
  </w:style>
  <w:style w:styleId="style216" w:type="paragraph">
    <w:name w:val="CM91"/>
    <w:basedOn w:val="style129"/>
    <w:next w:val="style216"/>
    <w:pPr>
      <w:spacing w:after="948" w:before="0"/>
      <w:contextualSpacing w:val="false"/>
    </w:pPr>
    <w:rPr>
      <w:rFonts w:cs="Times New Roman"/>
      <w:color w:val="00000A"/>
    </w:rPr>
  </w:style>
  <w:style w:styleId="style217" w:type="paragraph">
    <w:name w:val="CM62"/>
    <w:basedOn w:val="style129"/>
    <w:next w:val="style217"/>
    <w:pPr>
      <w:spacing w:line="151" w:lineRule="atLeast"/>
    </w:pPr>
    <w:rPr>
      <w:rFonts w:cs="Times New Roman"/>
      <w:color w:val="00000A"/>
    </w:rPr>
  </w:style>
  <w:style w:styleId="style218" w:type="paragraph">
    <w:name w:val="CM63"/>
    <w:basedOn w:val="style129"/>
    <w:next w:val="style218"/>
    <w:pPr>
      <w:spacing w:line="151" w:lineRule="atLeast"/>
    </w:pPr>
    <w:rPr>
      <w:rFonts w:cs="Times New Roman"/>
      <w:color w:val="00000A"/>
    </w:rPr>
  </w:style>
  <w:style w:styleId="style219" w:type="paragraph">
    <w:name w:val="CM64"/>
    <w:basedOn w:val="style129"/>
    <w:next w:val="style219"/>
    <w:pPr>
      <w:spacing w:line="206" w:lineRule="atLeast"/>
    </w:pPr>
    <w:rPr>
      <w:rFonts w:cs="Times New Roman"/>
      <w:color w:val="00000A"/>
    </w:rPr>
  </w:style>
  <w:style w:styleId="style220" w:type="paragraph">
    <w:name w:val="CM65"/>
    <w:basedOn w:val="style129"/>
    <w:next w:val="style220"/>
    <w:pPr>
      <w:spacing w:line="191" w:lineRule="atLeast"/>
    </w:pPr>
    <w:rPr>
      <w:rFonts w:cs="Times New Roman"/>
      <w:color w:val="00000A"/>
    </w:rPr>
  </w:style>
  <w:style w:styleId="style221" w:type="paragraph">
    <w:name w:val="CM66"/>
    <w:basedOn w:val="style129"/>
    <w:next w:val="style221"/>
    <w:pPr>
      <w:spacing w:line="188" w:lineRule="atLeast"/>
    </w:pPr>
    <w:rPr>
      <w:rFonts w:cs="Times New Roman"/>
      <w:color w:val="00000A"/>
    </w:rPr>
  </w:style>
  <w:style w:styleId="style222" w:type="paragraph">
    <w:name w:val="CM25"/>
    <w:basedOn w:val="style129"/>
    <w:next w:val="style222"/>
    <w:pPr>
      <w:spacing w:line="191" w:lineRule="atLeast"/>
    </w:pPr>
    <w:rPr>
      <w:rFonts w:cs="Times New Roman"/>
      <w:color w:val="00000A"/>
    </w:rPr>
  </w:style>
  <w:style w:styleId="style223" w:type="paragraph">
    <w:name w:val="CM67"/>
    <w:basedOn w:val="style129"/>
    <w:next w:val="style223"/>
    <w:pPr>
      <w:spacing w:line="180" w:lineRule="atLeast"/>
    </w:pPr>
    <w:rPr>
      <w:rFonts w:cs="Times New Roman"/>
      <w:color w:val="00000A"/>
    </w:rPr>
  </w:style>
  <w:style w:styleId="style224" w:type="paragraph">
    <w:name w:val="CM68"/>
    <w:basedOn w:val="style129"/>
    <w:next w:val="style224"/>
    <w:pPr/>
    <w:rPr>
      <w:rFonts w:cs="Times New Roman"/>
      <w:color w:val="00000A"/>
    </w:rPr>
  </w:style>
  <w:style w:styleId="style225" w:type="paragraph">
    <w:name w:val="CM69"/>
    <w:basedOn w:val="style129"/>
    <w:next w:val="style225"/>
    <w:pPr>
      <w:spacing w:line="180" w:lineRule="atLeast"/>
    </w:pPr>
    <w:rPr>
      <w:rFonts w:cs="Times New Roman"/>
      <w:color w:val="00000A"/>
    </w:rPr>
  </w:style>
  <w:style w:styleId="style226" w:type="paragraph">
    <w:name w:val="CM70"/>
    <w:basedOn w:val="style129"/>
    <w:next w:val="style226"/>
    <w:pPr>
      <w:spacing w:line="183" w:lineRule="atLeast"/>
    </w:pPr>
    <w:rPr>
      <w:rFonts w:cs="Times New Roman"/>
      <w:color w:val="00000A"/>
    </w:rPr>
  </w:style>
  <w:style w:styleId="style227" w:type="paragraph">
    <w:name w:val="Обычный (веб)2"/>
    <w:basedOn w:val="style126"/>
    <w:next w:val="style227"/>
    <w:pPr>
      <w:tabs>
        <w:tab w:leader="none" w:pos="1200" w:val="left"/>
      </w:tabs>
      <w:spacing w:after="136" w:before="0" w:line="190" w:lineRule="atLeast"/>
      <w:ind w:hanging="0" w:left="82" w:right="0"/>
      <w:contextualSpacing w:val="false"/>
    </w:pPr>
    <w:rPr>
      <w:rFonts w:ascii="Tahoma" w:cs="Tahoma" w:hAnsi="Tahoma"/>
      <w:color w:val="68625E"/>
      <w:sz w:val="15"/>
      <w:szCs w:val="15"/>
    </w:rPr>
  </w:style>
  <w:style w:styleId="style228" w:type="paragraph">
    <w:name w:val="text"/>
    <w:basedOn w:val="style126"/>
    <w:next w:val="style228"/>
    <w:pPr>
      <w:tabs>
        <w:tab w:leader="none" w:pos="2058" w:val="left"/>
      </w:tabs>
      <w:spacing w:after="225" w:before="225" w:line="360" w:lineRule="auto"/>
      <w:ind w:hanging="0" w:left="225" w:right="225"/>
      <w:contextualSpacing w:val="false"/>
    </w:pPr>
    <w:rPr>
      <w:rFonts w:ascii="Tahoma" w:cs="Tahoma" w:hAnsi="Tahoma"/>
      <w:sz w:val="18"/>
      <w:szCs w:val="18"/>
    </w:rPr>
  </w:style>
  <w:style w:styleId="style229" w:type="paragraph">
    <w:name w:val="first0just"/>
    <w:basedOn w:val="style126"/>
    <w:next w:val="style229"/>
    <w:pPr>
      <w:tabs>
        <w:tab w:leader="none" w:pos="708" w:val="left"/>
      </w:tabs>
      <w:spacing w:after="28" w:before="28" w:line="100" w:lineRule="atLeast"/>
      <w:contextualSpacing w:val="false"/>
      <w:jc w:val="both"/>
    </w:pPr>
    <w:rPr>
      <w:rFonts w:ascii="Times New Roman" w:cs="Times New Roman" w:hAnsi="Times New Roman"/>
      <w:color w:val="00000A"/>
      <w:sz w:val="24"/>
      <w:szCs w:val="24"/>
    </w:rPr>
  </w:style>
  <w:style w:styleId="style230" w:type="paragraph">
    <w:name w:val="1"/>
    <w:basedOn w:val="style126"/>
    <w:next w:val="style230"/>
    <w:pPr>
      <w:tabs>
        <w:tab w:leader="none" w:pos="708" w:val="left"/>
      </w:tabs>
      <w:spacing w:after="28" w:before="28" w:line="100" w:lineRule="atLeast"/>
      <w:contextualSpacing w:val="false"/>
    </w:pPr>
    <w:rPr>
      <w:rFonts w:ascii="Times New Roman" w:cs="Times New Roman" w:hAnsi="Times New Roman"/>
      <w:color w:val="666666"/>
      <w:sz w:val="24"/>
      <w:szCs w:val="24"/>
    </w:rPr>
  </w:style>
  <w:style w:styleId="style231" w:type="paragraph">
    <w:name w:val="firstparagraph"/>
    <w:basedOn w:val="style126"/>
    <w:next w:val="style231"/>
    <w:pPr>
      <w:tabs>
        <w:tab w:leader="none" w:pos="5532" w:val="left"/>
      </w:tabs>
      <w:spacing w:after="28" w:before="368" w:line="100" w:lineRule="atLeast"/>
      <w:ind w:hanging="0" w:left="804" w:right="469"/>
      <w:contextualSpacing w:val="false"/>
    </w:pPr>
    <w:rPr>
      <w:rFonts w:ascii="Arial" w:cs="Arial" w:hAnsi="Arial"/>
      <w:sz w:val="23"/>
      <w:szCs w:val="23"/>
    </w:rPr>
  </w:style>
  <w:style w:styleId="style232" w:type="paragraph">
    <w:name w:val="epi"/>
    <w:basedOn w:val="style126"/>
    <w:next w:val="style232"/>
    <w:pPr>
      <w:tabs>
        <w:tab w:leader="none" w:pos="6738" w:val="left"/>
      </w:tabs>
      <w:spacing w:after="28" w:before="28" w:line="100" w:lineRule="atLeast"/>
      <w:ind w:hanging="0" w:left="1005" w:right="0"/>
      <w:contextualSpacing w:val="false"/>
    </w:pPr>
    <w:rPr>
      <w:rFonts w:ascii="Times New Roman" w:cs="Times New Roman" w:hAnsi="Times New Roman"/>
      <w:color w:val="404040"/>
      <w:sz w:val="20"/>
      <w:szCs w:val="20"/>
    </w:rPr>
  </w:style>
  <w:style w:styleId="style233" w:type="paragraph">
    <w:name w:val="Обычный1"/>
    <w:next w:val="style233"/>
    <w:pPr>
      <w:widowControl/>
      <w:tabs>
        <w:tab w:leader="none" w:pos="708" w:val="left"/>
      </w:tabs>
      <w:suppressAutoHyphens w:val="true"/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ru-RU" w:val="ru-RU"/>
    </w:rPr>
  </w:style>
  <w:style w:styleId="style234" w:type="paragraph">
    <w:name w:val="clear"/>
    <w:basedOn w:val="style126"/>
    <w:next w:val="style234"/>
    <w:pPr>
      <w:tabs>
        <w:tab w:leader="none" w:pos="708" w:val="left"/>
      </w:tabs>
      <w:spacing w:after="28" w:before="28" w:line="100" w:lineRule="atLeast"/>
      <w:contextualSpacing w:val="false"/>
    </w:pPr>
    <w:rPr>
      <w:rFonts w:ascii="Times New Roman" w:cs="Times New Roman" w:hAnsi="Times New Roman"/>
      <w:color w:val="00000A"/>
      <w:sz w:val="24"/>
      <w:szCs w:val="24"/>
    </w:rPr>
  </w:style>
  <w:style w:styleId="style235" w:type="paragraph">
    <w:name w:val="infotext"/>
    <w:basedOn w:val="style126"/>
    <w:next w:val="style235"/>
    <w:pPr>
      <w:tabs>
        <w:tab w:leader="none" w:pos="1308" w:val="left"/>
      </w:tabs>
      <w:spacing w:after="100" w:before="100" w:line="100" w:lineRule="atLeast"/>
      <w:ind w:firstLine="400" w:left="100" w:right="100"/>
      <w:contextualSpacing w:val="false"/>
      <w:jc w:val="both"/>
    </w:pPr>
    <w:rPr>
      <w:rFonts w:ascii="Verdana" w:cs="Times New Roman" w:hAnsi="Verdana"/>
      <w:color w:val="CCFFFF"/>
      <w:sz w:val="18"/>
      <w:szCs w:val="18"/>
    </w:rPr>
  </w:style>
  <w:style w:styleId="style236" w:type="paragraph">
    <w:name w:val="Цитаты"/>
    <w:basedOn w:val="style126"/>
    <w:next w:val="style236"/>
    <w:pPr>
      <w:tabs>
        <w:tab w:leader="none" w:pos="2868" w:val="left"/>
      </w:tabs>
      <w:spacing w:after="100" w:before="100" w:line="100" w:lineRule="atLeast"/>
      <w:ind w:hanging="0" w:left="360" w:right="360"/>
      <w:contextualSpacing w:val="false"/>
    </w:pPr>
    <w:rPr>
      <w:rFonts w:ascii="Times New Roman" w:cs="Times New Roman" w:hAnsi="Times New Roman"/>
      <w:color w:val="00000A"/>
      <w:sz w:val="24"/>
      <w:szCs w:val="20"/>
    </w:rPr>
  </w:style>
  <w:style w:styleId="style237" w:type="paragraph">
    <w:name w:val="style10"/>
    <w:basedOn w:val="style126"/>
    <w:next w:val="style237"/>
    <w:pPr>
      <w:tabs>
        <w:tab w:leader="none" w:pos="708" w:val="left"/>
      </w:tabs>
      <w:spacing w:after="28" w:before="28" w:line="100" w:lineRule="atLeast"/>
      <w:contextualSpacing w:val="false"/>
    </w:pPr>
    <w:rPr>
      <w:rFonts w:ascii="Times New Roman" w:cs="Times New Roman" w:hAnsi="Times New Roman"/>
      <w:color w:val="00000A"/>
      <w:sz w:val="24"/>
      <w:szCs w:val="24"/>
    </w:rPr>
  </w:style>
  <w:style w:styleId="style238" w:type="paragraph">
    <w:name w:val="newsclass"/>
    <w:basedOn w:val="style126"/>
    <w:next w:val="style238"/>
    <w:pPr>
      <w:tabs>
        <w:tab w:leader="none" w:pos="708" w:val="left"/>
      </w:tabs>
      <w:spacing w:after="28" w:before="28" w:line="100" w:lineRule="atLeast"/>
      <w:contextualSpacing w:val="false"/>
    </w:pPr>
    <w:rPr>
      <w:rFonts w:ascii="Times New Roman" w:cs="Times New Roman" w:hAnsi="Times New Roman"/>
      <w:color w:val="00000A"/>
      <w:sz w:val="24"/>
      <w:szCs w:val="24"/>
    </w:rPr>
  </w:style>
  <w:style w:styleId="style239" w:type="paragraph">
    <w:name w:val="textmain"/>
    <w:basedOn w:val="style126"/>
    <w:next w:val="style239"/>
    <w:pPr>
      <w:tabs>
        <w:tab w:leader="none" w:pos="708" w:val="left"/>
      </w:tabs>
      <w:spacing w:after="28" w:before="28" w:line="100" w:lineRule="atLeast"/>
      <w:contextualSpacing w:val="false"/>
    </w:pPr>
    <w:rPr>
      <w:rFonts w:ascii="Times New Roman" w:cs="Times New Roman" w:hAnsi="Times New Roman"/>
      <w:color w:val="00000A"/>
      <w:sz w:val="24"/>
      <w:szCs w:val="24"/>
    </w:rPr>
  </w:style>
  <w:style w:styleId="style240" w:type="paragraph">
    <w:name w:val="Знак1"/>
    <w:basedOn w:val="style126"/>
    <w:next w:val="style240"/>
    <w:pPr>
      <w:tabs>
        <w:tab w:leader="none" w:pos="708" w:val="left"/>
      </w:tabs>
      <w:spacing w:after="160" w:before="0" w:line="240" w:lineRule="exact"/>
      <w:contextualSpacing w:val="false"/>
    </w:pPr>
    <w:rPr>
      <w:rFonts w:ascii="Tahoma" w:cs="Times New Roman" w:hAnsi="Tahoma"/>
      <w:color w:val="00000A"/>
      <w:sz w:val="20"/>
      <w:szCs w:val="20"/>
      <w:lang w:eastAsia="en-US" w:val="en-US"/>
    </w:rPr>
  </w:style>
  <w:style w:styleId="style241" w:type="paragraph">
    <w:name w:val="rtejustify"/>
    <w:basedOn w:val="style126"/>
    <w:next w:val="style241"/>
    <w:pPr>
      <w:tabs>
        <w:tab w:leader="none" w:pos="708" w:val="left"/>
      </w:tabs>
      <w:spacing w:after="28" w:before="28" w:line="100" w:lineRule="atLeast"/>
      <w:contextualSpacing w:val="false"/>
    </w:pPr>
    <w:rPr>
      <w:rFonts w:ascii="Times New Roman" w:cs="Times New Roman" w:hAnsi="Times New Roman"/>
      <w:color w:val="00000A"/>
      <w:sz w:val="24"/>
      <w:szCs w:val="24"/>
    </w:rPr>
  </w:style>
  <w:style w:styleId="style242" w:type="paragraph">
    <w:name w:val="Абзац списка1"/>
    <w:basedOn w:val="style126"/>
    <w:next w:val="style242"/>
    <w:pPr>
      <w:tabs>
        <w:tab w:leader="none" w:pos="5028" w:val="left"/>
      </w:tabs>
      <w:spacing w:after="200" w:before="0" w:line="276" w:lineRule="auto"/>
      <w:ind w:hanging="0" w:left="720" w:right="0"/>
      <w:contextualSpacing/>
    </w:pPr>
    <w:rPr>
      <w:rFonts w:ascii="Calibri" w:cs="Times New Roman" w:hAnsi="Calibri"/>
      <w:color w:val="00000A"/>
      <w:sz w:val="22"/>
      <w:szCs w:val="22"/>
      <w:lang w:eastAsia="en-US"/>
    </w:rPr>
  </w:style>
  <w:style w:styleId="style243" w:type="paragraph">
    <w:name w:val="Основной текст таблицы"/>
    <w:basedOn w:val="style110"/>
    <w:next w:val="style243"/>
    <w:pPr>
      <w:spacing w:after="0" w:before="0"/>
      <w:contextualSpacing w:val="false"/>
    </w:pPr>
    <w:rPr>
      <w:rFonts w:ascii="Arial" w:cs="Calibri" w:hAnsi="Arial"/>
      <w:sz w:val="14"/>
      <w:szCs w:val="22"/>
      <w:lang w:eastAsia="en-US" w:val="en-US"/>
    </w:rPr>
  </w:style>
  <w:style w:styleId="style244" w:type="paragraph">
    <w:name w:val="Верхний колонтитул11"/>
    <w:basedOn w:val="style126"/>
    <w:next w:val="style244"/>
    <w:pPr>
      <w:tabs>
        <w:tab w:leader="none" w:pos="708" w:val="left"/>
      </w:tabs>
      <w:spacing w:line="288" w:lineRule="auto"/>
      <w:jc w:val="center"/>
    </w:pPr>
    <w:rPr>
      <w:b/>
      <w:bCs/>
      <w:color w:val="ED1C24"/>
      <w:sz w:val="28"/>
      <w:szCs w:val="28"/>
    </w:rPr>
  </w:style>
  <w:style w:styleId="style245" w:type="paragraph">
    <w:name w:val="Без интервала1"/>
    <w:next w:val="style245"/>
    <w:pPr>
      <w:widowControl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00000A"/>
      <w:sz w:val="20"/>
      <w:szCs w:val="20"/>
      <w:lang w:bidi="ar-SA" w:eastAsia="en-US" w:val="ru-RU"/>
    </w:rPr>
  </w:style>
  <w:style w:styleId="style246" w:type="paragraph">
    <w:name w:val="bodytext"/>
    <w:basedOn w:val="style126"/>
    <w:next w:val="style246"/>
    <w:pPr>
      <w:tabs>
        <w:tab w:leader="none" w:pos="708" w:val="left"/>
      </w:tabs>
      <w:spacing w:after="28" w:before="28" w:line="100" w:lineRule="atLeast"/>
      <w:contextualSpacing w:val="false"/>
    </w:pPr>
    <w:rPr>
      <w:rFonts w:ascii="Times New Roman" w:cs="Times New Roman" w:hAnsi="Times New Roman"/>
      <w:color w:val="00000A"/>
      <w:sz w:val="24"/>
      <w:szCs w:val="24"/>
    </w:rPr>
  </w:style>
  <w:style w:styleId="style247" w:type="paragraph">
    <w:name w:val="Название объекта1"/>
    <w:basedOn w:val="style126"/>
    <w:next w:val="style247"/>
    <w:pPr>
      <w:tabs>
        <w:tab w:leader="none" w:pos="9348" w:val="left"/>
      </w:tabs>
      <w:suppressAutoHyphens w:val="true"/>
      <w:spacing w:line="100" w:lineRule="atLeast"/>
      <w:ind w:hanging="1440" w:left="1440" w:right="0"/>
      <w:jc w:val="center"/>
    </w:pPr>
    <w:rPr>
      <w:rFonts w:ascii="Verdana" w:cs="Times New Roman" w:hAnsi="Verdana"/>
      <w:b/>
      <w:color w:val="00000A"/>
      <w:sz w:val="32"/>
      <w:szCs w:val="20"/>
      <w:lang w:eastAsia="ar-SA" w:val="en-US"/>
    </w:rPr>
  </w:style>
  <w:style w:styleId="style248" w:type="paragraph">
    <w:name w:val="Текст примечания1"/>
    <w:basedOn w:val="style126"/>
    <w:next w:val="style248"/>
    <w:pPr>
      <w:tabs>
        <w:tab w:leader="none" w:pos="708" w:val="left"/>
      </w:tabs>
      <w:suppressAutoHyphens w:val="true"/>
      <w:spacing w:line="100" w:lineRule="atLeast"/>
    </w:pPr>
    <w:rPr>
      <w:rFonts w:ascii="Times New Roman" w:cs="Times New Roman" w:hAnsi="Times New Roman"/>
      <w:color w:val="00000A"/>
      <w:sz w:val="20"/>
      <w:szCs w:val="20"/>
      <w:lang w:eastAsia="ar-SA"/>
    </w:rPr>
  </w:style>
  <w:style w:styleId="style249" w:type="paragraph">
    <w:name w:val="Стиль2"/>
    <w:basedOn w:val="style126"/>
    <w:next w:val="style249"/>
    <w:pPr>
      <w:tabs>
        <w:tab w:leader="none" w:pos="708" w:val="left"/>
      </w:tabs>
      <w:spacing w:line="360" w:lineRule="auto"/>
      <w:jc w:val="center"/>
    </w:pPr>
    <w:rPr>
      <w:rFonts w:ascii="Times New Roman" w:cs="Times New Roman" w:hAnsi="Times New Roman"/>
      <w:b/>
      <w:color w:val="00000A"/>
      <w:sz w:val="20"/>
      <w:szCs w:val="23"/>
    </w:rPr>
  </w:style>
  <w:style w:styleId="style250" w:type="paragraph">
    <w:name w:val="Стиль3"/>
    <w:basedOn w:val="style249"/>
    <w:next w:val="style250"/>
    <w:pPr/>
    <w:rPr>
      <w:b w:val="false"/>
    </w:rPr>
  </w:style>
  <w:style w:styleId="style251" w:type="paragraph">
    <w:name w:val="Стиль4"/>
    <w:basedOn w:val="style250"/>
    <w:next w:val="style251"/>
    <w:pPr>
      <w:spacing w:line="480" w:lineRule="auto"/>
    </w:pPr>
    <w:rPr/>
  </w:style>
  <w:style w:styleId="style252" w:type="paragraph">
    <w:name w:val="Стиль5"/>
    <w:basedOn w:val="style251"/>
    <w:next w:val="style252"/>
    <w:pPr>
      <w:spacing w:line="100" w:lineRule="atLeast"/>
    </w:pPr>
    <w:rPr/>
  </w:style>
  <w:style w:styleId="style253" w:type="paragraph">
    <w:name w:val="Стиль7"/>
    <w:basedOn w:val="style126"/>
    <w:next w:val="style253"/>
    <w:pPr>
      <w:tabs>
        <w:tab w:leader="none" w:pos="708" w:val="left"/>
      </w:tabs>
      <w:spacing w:line="100" w:lineRule="atLeast"/>
    </w:pPr>
    <w:rPr>
      <w:rFonts w:ascii="Times New Roman" w:cs="Times New Roman" w:hAnsi="Times New Roman"/>
      <w:color w:val="00000A"/>
      <w:sz w:val="22"/>
      <w:szCs w:val="22"/>
    </w:rPr>
  </w:style>
  <w:style w:styleId="style254" w:type="paragraph">
    <w:name w:val="Balloon Text"/>
    <w:basedOn w:val="style0"/>
    <w:next w:val="style254"/>
    <w:pPr>
      <w:tabs>
        <w:tab w:leader="none" w:pos="708" w:val="left"/>
      </w:tabs>
      <w:spacing w:after="0" w:before="0" w:line="100" w:lineRule="atLeast"/>
      <w:contextualSpacing w:val="false"/>
    </w:pPr>
    <w:rPr>
      <w:rFonts w:ascii="Tahoma" w:cs="Tahoma" w:eastAsia="Times New Roman" w:hAnsi="Tahoma"/>
      <w:sz w:val="16"/>
      <w:szCs w:val="16"/>
      <w:lang w:eastAsia="ru-RU"/>
    </w:rPr>
  </w:style>
  <w:style w:styleId="style255" w:type="paragraph">
    <w:name w:val="Нижний колонтитул"/>
    <w:basedOn w:val="style0"/>
    <w:next w:val="style25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6" w:type="paragraph">
    <w:name w:val="Заглавие"/>
    <w:basedOn w:val="style0"/>
    <w:next w:val="style256"/>
    <w:pPr>
      <w:pBdr>
        <w:top w:val="none"/>
        <w:left w:val="none"/>
        <w:bottom w:color="4F81BD" w:space="0" w:sz="8" w:val="single"/>
        <w:insideH w:color="4F81BD" w:space="0" w:sz="8" w:val="single"/>
        <w:right w:val="none"/>
        <w:insideV w:val="none"/>
      </w:pBdr>
      <w:tabs>
        <w:tab w:leader="none" w:pos="708" w:val="left"/>
      </w:tabs>
      <w:spacing w:after="300" w:before="0" w:line="100" w:lineRule="atLeast"/>
      <w:contextualSpacing/>
    </w:pPr>
    <w:rPr>
      <w:rFonts w:ascii="Cambria" w:cs="" w:hAnsi="Cambria"/>
      <w:color w:val="17365D"/>
      <w:spacing w:val="5"/>
      <w:sz w:val="52"/>
      <w:szCs w:val="52"/>
      <w:lang w:eastAsia="ru-RU"/>
    </w:rPr>
  </w:style>
  <w:style w:styleId="style257" w:type="paragraph">
    <w:name w:val="Plain Text"/>
    <w:basedOn w:val="style0"/>
    <w:next w:val="style257"/>
    <w:pPr>
      <w:tabs>
        <w:tab w:leader="none" w:pos="708" w:val="left"/>
      </w:tabs>
      <w:spacing w:after="0" w:before="0" w:line="100" w:lineRule="atLeast"/>
      <w:contextualSpacing w:val="false"/>
    </w:pPr>
    <w:rPr>
      <w:rFonts w:ascii="Consolas" w:cs="Consolas" w:eastAsia="Times New Roman" w:hAnsi="Consolas"/>
      <w:sz w:val="21"/>
      <w:szCs w:val="21"/>
      <w:lang w:eastAsia="ru-RU"/>
    </w:rPr>
  </w:style>
  <w:style w:styleId="style258" w:type="paragraph">
    <w:name w:val="Body Text 2"/>
    <w:basedOn w:val="style0"/>
    <w:next w:val="style258"/>
    <w:pPr>
      <w:tabs>
        <w:tab w:leader="none" w:pos="708" w:val="left"/>
      </w:tabs>
      <w:spacing w:after="120" w:before="0" w:line="480" w:lineRule="auto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9" w:type="paragraph">
    <w:name w:val="Верхний колонтитул"/>
    <w:basedOn w:val="style0"/>
    <w:next w:val="style259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0" w:type="paragraph">
    <w:name w:val="Body Text 3"/>
    <w:basedOn w:val="style0"/>
    <w:next w:val="style260"/>
    <w:pPr>
      <w:tabs>
        <w:tab w:leader="none" w:pos="708" w:val="left"/>
      </w:tabs>
      <w:spacing w:after="120" w:before="0" w:line="100" w:lineRule="atLeast"/>
      <w:contextualSpacing w:val="false"/>
    </w:pPr>
    <w:rPr>
      <w:rFonts w:ascii="Times New Roman" w:cs="Times New Roman" w:eastAsia="Times New Roman" w:hAnsi="Times New Roman"/>
      <w:sz w:val="16"/>
      <w:szCs w:val="16"/>
      <w:lang w:eastAsia="ru-RU"/>
    </w:rPr>
  </w:style>
  <w:style w:styleId="style261" w:type="paragraph">
    <w:name w:val="Подзаголовок"/>
    <w:basedOn w:val="style0"/>
    <w:next w:val="style261"/>
    <w:pPr>
      <w:tabs>
        <w:tab w:leader="none" w:pos="708" w:val="left"/>
      </w:tabs>
      <w:spacing w:after="0" w:before="0" w:line="100" w:lineRule="atLeast"/>
      <w:contextualSpacing w:val="false"/>
    </w:pPr>
    <w:rPr>
      <w:rFonts w:ascii="Cambria" w:cs="" w:hAnsi="Cambria"/>
      <w:i/>
      <w:iCs/>
      <w:color w:val="4F81BD"/>
      <w:spacing w:val="15"/>
      <w:sz w:val="24"/>
      <w:szCs w:val="24"/>
      <w:lang w:eastAsia="ru-RU"/>
    </w:rPr>
  </w:style>
  <w:style w:styleId="style262" w:type="paragraph">
    <w:name w:val="Основной текст с отступом"/>
    <w:basedOn w:val="style0"/>
    <w:next w:val="style262"/>
    <w:pPr>
      <w:tabs>
        <w:tab w:leader="none" w:pos="2406" w:val="left"/>
      </w:tabs>
      <w:spacing w:after="120" w:before="0" w:line="100" w:lineRule="atLeast"/>
      <w:ind w:hanging="0" w:left="283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3" w:type="paragraph">
    <w:name w:val="Body Text Indent 3"/>
    <w:basedOn w:val="style0"/>
    <w:next w:val="style263"/>
    <w:pPr>
      <w:tabs>
        <w:tab w:leader="none" w:pos="2406" w:val="left"/>
      </w:tabs>
      <w:spacing w:after="120" w:before="0" w:line="100" w:lineRule="atLeast"/>
      <w:ind w:hanging="0" w:left="283" w:right="0"/>
      <w:contextualSpacing w:val="false"/>
    </w:pPr>
    <w:rPr>
      <w:rFonts w:ascii="Times New Roman" w:cs="Times New Roman" w:eastAsia="Times New Roman" w:hAnsi="Times New Roman"/>
      <w:sz w:val="16"/>
      <w:szCs w:val="16"/>
      <w:lang w:eastAsia="ru-RU"/>
    </w:rPr>
  </w:style>
  <w:style w:styleId="style264" w:type="paragraph">
    <w:name w:val="Body Text Indent 2"/>
    <w:basedOn w:val="style0"/>
    <w:next w:val="style264"/>
    <w:pPr>
      <w:tabs>
        <w:tab w:leader="none" w:pos="2406" w:val="left"/>
      </w:tabs>
      <w:spacing w:after="120" w:before="0" w:line="480" w:lineRule="auto"/>
      <w:ind w:hanging="0" w:left="283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5" w:type="paragraph">
    <w:name w:val="Document Map"/>
    <w:basedOn w:val="style0"/>
    <w:next w:val="style265"/>
    <w:pPr>
      <w:tabs>
        <w:tab w:leader="none" w:pos="708" w:val="left"/>
      </w:tabs>
      <w:spacing w:after="0" w:before="0" w:line="100" w:lineRule="atLeast"/>
      <w:contextualSpacing w:val="false"/>
    </w:pPr>
    <w:rPr>
      <w:rFonts w:ascii="Tahoma" w:cs="Tahoma" w:eastAsia="Times New Roman" w:hAnsi="Tahoma"/>
      <w:sz w:val="16"/>
      <w:szCs w:val="16"/>
      <w:lang w:eastAsia="ru-RU"/>
    </w:rPr>
  </w:style>
  <w:style w:styleId="style266" w:type="paragraph">
    <w:name w:val="annotation subject"/>
    <w:basedOn w:val="style116"/>
    <w:next w:val="style266"/>
    <w:pPr/>
    <w:rPr>
      <w:b/>
      <w:bCs/>
      <w:lang w:eastAsia="ar-SA"/>
    </w:rPr>
  </w:style>
  <w:style w:styleId="style267" w:type="paragraph">
    <w:name w:val="[Îñíîâíîé àáçàö]"/>
    <w:basedOn w:val="style126"/>
    <w:next w:val="style267"/>
    <w:pPr>
      <w:tabs>
        <w:tab w:leader="none" w:pos="708" w:val="left"/>
      </w:tabs>
      <w:suppressAutoHyphens w:val="true"/>
      <w:spacing w:line="288" w:lineRule="auto"/>
      <w:jc w:val="both"/>
    </w:pPr>
    <w:rPr>
      <w:sz w:val="18"/>
      <w:szCs w:val="18"/>
    </w:rPr>
  </w:style>
  <w:style w:styleId="style268" w:type="paragraph">
    <w:name w:val="List Paragraph"/>
    <w:basedOn w:val="style0"/>
    <w:next w:val="style268"/>
    <w:pPr>
      <w:spacing w:after="0" w:before="0"/>
      <w:ind w:hanging="0" w:left="720" w:right="0"/>
      <w:contextualSpacing/>
    </w:pPr>
    <w:rPr/>
  </w:style>
  <w:style w:styleId="style269" w:type="paragraph">
    <w:name w:val="Содержимое врезки"/>
    <w:basedOn w:val="style110"/>
    <w:next w:val="style26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2020-12-07T10:47:00.00Z</dcterms:created>
  <dc:creator>User</dc:creator>
  <cp:lastModifiedBy>User</cp:lastModifiedBy>
  <cp:lastPrinted>2019-06-17T11:45:00.00Z</cp:lastPrinted>
  <dcterms:modified xsi:type="dcterms:W3CDTF">2020-12-07T11:05:00.00Z</dcterms:modified>
  <cp:revision>3</cp:revision>
</cp:coreProperties>
</file>